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7F74" w14:textId="51B0995D" w:rsidR="00704A1C" w:rsidRPr="0048587E" w:rsidRDefault="003C3737" w:rsidP="004858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587E">
        <w:rPr>
          <w:rFonts w:ascii="Times New Roman" w:eastAsia="Times New Roman" w:hAnsi="Times New Roman" w:cs="Times New Roman"/>
          <w:b/>
          <w:bCs/>
          <w:sz w:val="24"/>
          <w:szCs w:val="24"/>
        </w:rPr>
        <w:t>The habits of successful people</w:t>
      </w:r>
    </w:p>
    <w:p w14:paraId="4539FBE1" w14:textId="5C80C1BD" w:rsidR="00704A1C" w:rsidRPr="0048587E" w:rsidRDefault="00704A1C" w:rsidP="004858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87A05B" w14:textId="4C091A23" w:rsidR="00704A1C" w:rsidRPr="00704A1C" w:rsidRDefault="00704A1C" w:rsidP="0048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following is based on 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>a few sources</w:t>
      </w:r>
      <w:r w:rsidR="0048587E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highlight the habits of successful people.  Please can you rate how much you think each one applies to you </w:t>
      </w:r>
      <w:r w:rsidR="00C03FD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‘Current rating’ column 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(10 </w:t>
      </w:r>
      <w:r w:rsidR="003C3737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>consistent habit</w:t>
      </w:r>
      <w:r w:rsidR="003C3737" w:rsidRPr="0048587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, 0 </w:t>
      </w:r>
      <w:r w:rsidR="003C3737" w:rsidRPr="0048587E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you never do this).  After rating them please</w:t>
      </w:r>
      <w:r w:rsidR="00C03FD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assign a number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3FD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>rank order each one</w:t>
      </w:r>
      <w:r w:rsidR="00C03FD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‘Rank’ column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8587E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start with 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="00961819" w:rsidRPr="0048587E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one </w:t>
      </w:r>
      <w:r w:rsidR="00961819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you </w:t>
      </w:r>
      <w:r w:rsidR="00C03FD6" w:rsidRPr="0048587E">
        <w:rPr>
          <w:rFonts w:ascii="Times New Roman" w:eastAsia="Times New Roman" w:hAnsi="Times New Roman" w:cs="Times New Roman"/>
          <w:bCs/>
          <w:sz w:val="24"/>
          <w:szCs w:val="24"/>
        </w:rPr>
        <w:t xml:space="preserve">think is a priority to </w:t>
      </w:r>
      <w:r w:rsidR="00961819" w:rsidRPr="0048587E">
        <w:rPr>
          <w:rFonts w:ascii="Times New Roman" w:eastAsia="Times New Roman" w:hAnsi="Times New Roman" w:cs="Times New Roman"/>
          <w:bCs/>
          <w:sz w:val="24"/>
          <w:szCs w:val="24"/>
        </w:rPr>
        <w:t>work on)</w:t>
      </w:r>
      <w:r w:rsidR="00AA5A36" w:rsidRPr="004858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F1F958E" w14:textId="77777777" w:rsidR="00704A1C" w:rsidRPr="00704A1C" w:rsidRDefault="00704A1C" w:rsidP="0048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1"/>
        <w:gridCol w:w="3420"/>
        <w:gridCol w:w="1737"/>
        <w:gridCol w:w="1737"/>
      </w:tblGrid>
      <w:tr w:rsidR="00704A1C" w:rsidRPr="00704A1C" w14:paraId="52F0AB92" w14:textId="77777777" w:rsidTr="007F303B">
        <w:tc>
          <w:tcPr>
            <w:tcW w:w="2151" w:type="dxa"/>
          </w:tcPr>
          <w:p w14:paraId="59B941E6" w14:textId="77777777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Theme</w:t>
            </w:r>
          </w:p>
          <w:p w14:paraId="3322022D" w14:textId="77777777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ABA4839" w14:textId="29E47C09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E">
              <w:rPr>
                <w:rFonts w:ascii="Times New Roman" w:eastAsia="Times New Roman" w:hAnsi="Times New Roman" w:cs="Times New Roman"/>
                <w:sz w:val="24"/>
                <w:szCs w:val="24"/>
              </w:rPr>
              <w:t>The habits of successful people</w:t>
            </w:r>
          </w:p>
        </w:tc>
        <w:tc>
          <w:tcPr>
            <w:tcW w:w="1737" w:type="dxa"/>
          </w:tcPr>
          <w:p w14:paraId="17717E50" w14:textId="40CD82DD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Current rating (</w:t>
            </w:r>
            <w:r w:rsidR="00AA5A36" w:rsidRPr="004858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-10)</w:t>
            </w:r>
          </w:p>
        </w:tc>
        <w:tc>
          <w:tcPr>
            <w:tcW w:w="1737" w:type="dxa"/>
          </w:tcPr>
          <w:p w14:paraId="7807811A" w14:textId="070B7645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</w:p>
        </w:tc>
      </w:tr>
      <w:tr w:rsidR="002777B8" w:rsidRPr="0048587E" w14:paraId="60222979" w14:textId="77777777" w:rsidTr="007F303B">
        <w:tc>
          <w:tcPr>
            <w:tcW w:w="2151" w:type="dxa"/>
            <w:vMerge w:val="restart"/>
          </w:tcPr>
          <w:p w14:paraId="4EDE6A7E" w14:textId="45EE5518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Goal &amp; Action Orientation</w:t>
            </w:r>
          </w:p>
        </w:tc>
        <w:tc>
          <w:tcPr>
            <w:tcW w:w="3420" w:type="dxa"/>
          </w:tcPr>
          <w:p w14:paraId="45A8385E" w14:textId="5595FE99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Set written goals</w:t>
            </w:r>
          </w:p>
        </w:tc>
        <w:tc>
          <w:tcPr>
            <w:tcW w:w="1737" w:type="dxa"/>
          </w:tcPr>
          <w:p w14:paraId="61874AC2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E4BE1CD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40A73EFA" w14:textId="77777777" w:rsidTr="007F303B">
        <w:tc>
          <w:tcPr>
            <w:tcW w:w="2151" w:type="dxa"/>
            <w:vMerge/>
          </w:tcPr>
          <w:p w14:paraId="6F7FD951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6C0DD5B" w14:textId="3D773345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Focus on goals</w:t>
            </w:r>
          </w:p>
        </w:tc>
        <w:tc>
          <w:tcPr>
            <w:tcW w:w="1737" w:type="dxa"/>
          </w:tcPr>
          <w:p w14:paraId="7FF8B94E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3E9EFF5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2289FC8D" w14:textId="77777777" w:rsidTr="007F303B">
        <w:tc>
          <w:tcPr>
            <w:tcW w:w="2151" w:type="dxa"/>
            <w:vMerge/>
          </w:tcPr>
          <w:p w14:paraId="09C40505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0015168" w14:textId="2904A6C9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Make plans to attain goals</w:t>
            </w:r>
          </w:p>
        </w:tc>
        <w:tc>
          <w:tcPr>
            <w:tcW w:w="1737" w:type="dxa"/>
          </w:tcPr>
          <w:p w14:paraId="0D9CCC4A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355EDA0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09CCC554" w14:textId="77777777" w:rsidTr="007F303B">
        <w:tc>
          <w:tcPr>
            <w:tcW w:w="2151" w:type="dxa"/>
            <w:vMerge/>
          </w:tcPr>
          <w:p w14:paraId="1E5914BB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A7D1A7B" w14:textId="01FB912F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Be proactive – make things happen</w:t>
            </w:r>
          </w:p>
        </w:tc>
        <w:tc>
          <w:tcPr>
            <w:tcW w:w="1737" w:type="dxa"/>
          </w:tcPr>
          <w:p w14:paraId="0C6DC4A4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A1D86E4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75D032A7" w14:textId="77777777" w:rsidTr="007F303B">
        <w:tc>
          <w:tcPr>
            <w:tcW w:w="2151" w:type="dxa"/>
            <w:vMerge/>
          </w:tcPr>
          <w:p w14:paraId="76042650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83EB90F" w14:textId="13E78E48" w:rsidR="0048587E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Use and manage time well</w:t>
            </w:r>
          </w:p>
        </w:tc>
        <w:tc>
          <w:tcPr>
            <w:tcW w:w="1737" w:type="dxa"/>
          </w:tcPr>
          <w:p w14:paraId="394E40CD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A18D5D6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7C1685B3" w14:textId="77777777" w:rsidTr="007F303B">
        <w:tc>
          <w:tcPr>
            <w:tcW w:w="2151" w:type="dxa"/>
            <w:vMerge w:val="restart"/>
          </w:tcPr>
          <w:p w14:paraId="68966C30" w14:textId="2F923101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Self Reliance</w:t>
            </w:r>
            <w:proofErr w:type="spellEnd"/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Resourcefulness</w:t>
            </w:r>
          </w:p>
        </w:tc>
        <w:tc>
          <w:tcPr>
            <w:tcW w:w="3420" w:type="dxa"/>
          </w:tcPr>
          <w:p w14:paraId="6DC15E21" w14:textId="507B6A4C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Think that you are in charge of your own life</w:t>
            </w:r>
          </w:p>
        </w:tc>
        <w:tc>
          <w:tcPr>
            <w:tcW w:w="1737" w:type="dxa"/>
          </w:tcPr>
          <w:p w14:paraId="2E44F906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7121759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6E7A58C5" w14:textId="77777777" w:rsidTr="007F303B">
        <w:tc>
          <w:tcPr>
            <w:tcW w:w="2151" w:type="dxa"/>
            <w:vMerge/>
          </w:tcPr>
          <w:p w14:paraId="0714121A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8071C7B" w14:textId="0AD73DD9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Accept responsibility for yourself and your actions</w:t>
            </w:r>
          </w:p>
        </w:tc>
        <w:tc>
          <w:tcPr>
            <w:tcW w:w="1737" w:type="dxa"/>
          </w:tcPr>
          <w:p w14:paraId="33DC5488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6A3A193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2C21F870" w14:textId="77777777" w:rsidTr="007F303B">
        <w:tc>
          <w:tcPr>
            <w:tcW w:w="2151" w:type="dxa"/>
            <w:vMerge/>
          </w:tcPr>
          <w:p w14:paraId="66AC6BA2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FAA1F9B" w14:textId="6D023DBD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Take responsibility for your life and the beliefs that have shaped it</w:t>
            </w:r>
          </w:p>
        </w:tc>
        <w:tc>
          <w:tcPr>
            <w:tcW w:w="1737" w:type="dxa"/>
          </w:tcPr>
          <w:p w14:paraId="3C8B83E1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F4F3145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7B8" w:rsidRPr="0048587E" w14:paraId="05D150C5" w14:textId="77777777" w:rsidTr="007F303B">
        <w:tc>
          <w:tcPr>
            <w:tcW w:w="2151" w:type="dxa"/>
            <w:vMerge/>
          </w:tcPr>
          <w:p w14:paraId="2E44A865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AFCFE04" w14:textId="1D43922B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Accept failure as part of being successful and bounce back</w:t>
            </w:r>
          </w:p>
        </w:tc>
        <w:tc>
          <w:tcPr>
            <w:tcW w:w="1737" w:type="dxa"/>
          </w:tcPr>
          <w:p w14:paraId="76A99254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25F872A" w14:textId="77777777" w:rsidR="002777B8" w:rsidRPr="0048587E" w:rsidRDefault="002777B8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2876A687" w14:textId="77777777" w:rsidTr="007F303B">
        <w:tc>
          <w:tcPr>
            <w:tcW w:w="2151" w:type="dxa"/>
            <w:vMerge w:val="restart"/>
          </w:tcPr>
          <w:p w14:paraId="3475E0CB" w14:textId="56D701ED" w:rsidR="00870785" w:rsidRPr="00704A1C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508708840"/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Positive Thinking</w:t>
            </w:r>
          </w:p>
        </w:tc>
        <w:tc>
          <w:tcPr>
            <w:tcW w:w="3420" w:type="dxa"/>
          </w:tcPr>
          <w:p w14:paraId="44D97240" w14:textId="06CEF285" w:rsidR="00870785" w:rsidRPr="00704A1C" w:rsidRDefault="00870785" w:rsidP="00485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Be excited and enthusiastic</w:t>
            </w:r>
          </w:p>
        </w:tc>
        <w:tc>
          <w:tcPr>
            <w:tcW w:w="1737" w:type="dxa"/>
          </w:tcPr>
          <w:p w14:paraId="6500DCBC" w14:textId="77777777" w:rsidR="00870785" w:rsidRPr="00704A1C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D21102E" w14:textId="77777777" w:rsidR="00870785" w:rsidRPr="00704A1C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40BF8FC9" w14:textId="77777777" w:rsidTr="007F303B">
        <w:tc>
          <w:tcPr>
            <w:tcW w:w="2151" w:type="dxa"/>
            <w:vMerge/>
          </w:tcPr>
          <w:p w14:paraId="6ADF5F95" w14:textId="1D1F5A46" w:rsidR="00870785" w:rsidRPr="00704A1C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537EFEE" w14:textId="77A1B67E" w:rsidR="00870785" w:rsidRPr="00704A1C" w:rsidRDefault="00870785" w:rsidP="004858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Focus on past successes</w:t>
            </w:r>
          </w:p>
        </w:tc>
        <w:tc>
          <w:tcPr>
            <w:tcW w:w="1737" w:type="dxa"/>
          </w:tcPr>
          <w:p w14:paraId="6DFC4803" w14:textId="77777777" w:rsidR="00870785" w:rsidRPr="00704A1C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2639108" w14:textId="77777777" w:rsidR="00870785" w:rsidRPr="00704A1C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1B63520B" w14:textId="77777777" w:rsidTr="007F303B">
        <w:tc>
          <w:tcPr>
            <w:tcW w:w="2151" w:type="dxa"/>
            <w:vMerge/>
          </w:tcPr>
          <w:p w14:paraId="2D6FE648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8E233A5" w14:textId="75779856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Practice an “attitude of gratitude”; recognise and value the good things in your life</w:t>
            </w:r>
          </w:p>
        </w:tc>
        <w:tc>
          <w:tcPr>
            <w:tcW w:w="1737" w:type="dxa"/>
          </w:tcPr>
          <w:p w14:paraId="58E41276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0A52AAF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7B5E4C09" w14:textId="77777777" w:rsidTr="007F303B">
        <w:tc>
          <w:tcPr>
            <w:tcW w:w="2151" w:type="dxa"/>
            <w:vMerge/>
          </w:tcPr>
          <w:p w14:paraId="4358B8A6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DB07F90" w14:textId="31FEB4F3" w:rsidR="00870785" w:rsidRPr="0048587E" w:rsidRDefault="00870785" w:rsidP="004858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Talk of challenges and opportunities, not problems</w:t>
            </w:r>
          </w:p>
        </w:tc>
        <w:tc>
          <w:tcPr>
            <w:tcW w:w="1737" w:type="dxa"/>
          </w:tcPr>
          <w:p w14:paraId="371A8730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FC1080B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0C4088D3" w14:textId="77777777" w:rsidTr="007F303B">
        <w:tc>
          <w:tcPr>
            <w:tcW w:w="2151" w:type="dxa"/>
            <w:vMerge/>
          </w:tcPr>
          <w:p w14:paraId="7F6E0A1B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B86AFF6" w14:textId="62DBB0CE" w:rsidR="00870785" w:rsidRPr="0048587E" w:rsidRDefault="00870785" w:rsidP="004858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Replace negative thoughts with positive ones</w:t>
            </w:r>
          </w:p>
        </w:tc>
        <w:tc>
          <w:tcPr>
            <w:tcW w:w="1737" w:type="dxa"/>
          </w:tcPr>
          <w:p w14:paraId="3919377A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7720543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2CFA74D9" w14:textId="77777777" w:rsidTr="007F303B">
        <w:tc>
          <w:tcPr>
            <w:tcW w:w="2151" w:type="dxa"/>
            <w:vMerge/>
          </w:tcPr>
          <w:p w14:paraId="6620B40C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FA82134" w14:textId="77B7167E" w:rsidR="00870785" w:rsidRPr="0048587E" w:rsidRDefault="00870785" w:rsidP="004858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Visualise and “rehearse” successful outcomes</w:t>
            </w:r>
          </w:p>
        </w:tc>
        <w:tc>
          <w:tcPr>
            <w:tcW w:w="1737" w:type="dxa"/>
          </w:tcPr>
          <w:p w14:paraId="400E907F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9CA325B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6D56F342" w14:textId="77777777" w:rsidTr="007F303B">
        <w:tc>
          <w:tcPr>
            <w:tcW w:w="2151" w:type="dxa"/>
            <w:vMerge/>
          </w:tcPr>
          <w:p w14:paraId="021109FF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2B93F4C" w14:textId="5093F53C" w:rsidR="00870785" w:rsidRPr="0048587E" w:rsidRDefault="00870785" w:rsidP="004858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Expect good things</w:t>
            </w:r>
          </w:p>
        </w:tc>
        <w:tc>
          <w:tcPr>
            <w:tcW w:w="1737" w:type="dxa"/>
          </w:tcPr>
          <w:p w14:paraId="77BE2146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40F6307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85" w:rsidRPr="0048587E" w14:paraId="4AE2F22C" w14:textId="77777777" w:rsidTr="007F303B">
        <w:tc>
          <w:tcPr>
            <w:tcW w:w="2151" w:type="dxa"/>
            <w:vMerge/>
          </w:tcPr>
          <w:p w14:paraId="73949E54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78AE3FE" w14:textId="0C8597FA" w:rsidR="00870785" w:rsidRPr="0048587E" w:rsidRDefault="00870785" w:rsidP="004858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7E">
              <w:rPr>
                <w:rFonts w:ascii="Times New Roman" w:hAnsi="Times New Roman"/>
                <w:sz w:val="24"/>
                <w:szCs w:val="24"/>
              </w:rPr>
              <w:t>Be optimistic about the future</w:t>
            </w:r>
          </w:p>
        </w:tc>
        <w:tc>
          <w:tcPr>
            <w:tcW w:w="1737" w:type="dxa"/>
          </w:tcPr>
          <w:p w14:paraId="16595B45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D0F314A" w14:textId="77777777" w:rsidR="00870785" w:rsidRPr="0048587E" w:rsidRDefault="00870785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FFBEE7D" w14:textId="77777777" w:rsidR="00704A1C" w:rsidRPr="00704A1C" w:rsidRDefault="00704A1C" w:rsidP="0048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A1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1"/>
        <w:gridCol w:w="3420"/>
        <w:gridCol w:w="1737"/>
        <w:gridCol w:w="1901"/>
      </w:tblGrid>
      <w:tr w:rsidR="00704A1C" w:rsidRPr="00704A1C" w14:paraId="6AD45269" w14:textId="77777777" w:rsidTr="0048587E">
        <w:tc>
          <w:tcPr>
            <w:tcW w:w="2151" w:type="dxa"/>
          </w:tcPr>
          <w:p w14:paraId="4EF8DB12" w14:textId="77777777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Theme</w:t>
            </w:r>
          </w:p>
          <w:p w14:paraId="3BF91B14" w14:textId="77777777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E90AA6D" w14:textId="30778A76" w:rsidR="00704A1C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habits of successful people</w:t>
            </w:r>
          </w:p>
        </w:tc>
        <w:tc>
          <w:tcPr>
            <w:tcW w:w="1737" w:type="dxa"/>
          </w:tcPr>
          <w:p w14:paraId="6EE70178" w14:textId="77777777" w:rsidR="00704A1C" w:rsidRPr="00704A1C" w:rsidRDefault="00704A1C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Current rating (1-10)</w:t>
            </w:r>
          </w:p>
        </w:tc>
        <w:tc>
          <w:tcPr>
            <w:tcW w:w="1901" w:type="dxa"/>
          </w:tcPr>
          <w:p w14:paraId="2F304BAF" w14:textId="439B6284" w:rsidR="00704A1C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</w:p>
        </w:tc>
      </w:tr>
      <w:tr w:rsidR="0048587E" w:rsidRPr="0048587E" w14:paraId="0B7F1340" w14:textId="77777777" w:rsidTr="0048587E">
        <w:tc>
          <w:tcPr>
            <w:tcW w:w="2151" w:type="dxa"/>
            <w:vMerge w:val="restart"/>
          </w:tcPr>
          <w:p w14:paraId="1CC84AB5" w14:textId="04464675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Beliefs and Expectations</w:t>
            </w:r>
          </w:p>
        </w:tc>
        <w:tc>
          <w:tcPr>
            <w:tcW w:w="3420" w:type="dxa"/>
          </w:tcPr>
          <w:p w14:paraId="4AE6BD2C" w14:textId="781DFC5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Do not tolerate “self-limiting” beliefs</w:t>
            </w:r>
          </w:p>
        </w:tc>
        <w:tc>
          <w:tcPr>
            <w:tcW w:w="1737" w:type="dxa"/>
          </w:tcPr>
          <w:p w14:paraId="10F41C66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FF23F9B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7C485BD6" w14:textId="77777777" w:rsidTr="0048587E">
        <w:tc>
          <w:tcPr>
            <w:tcW w:w="2151" w:type="dxa"/>
            <w:vMerge/>
          </w:tcPr>
          <w:p w14:paraId="25122E22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5808473" w14:textId="28C21420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your beliefs and assumptions</w:t>
            </w:r>
          </w:p>
        </w:tc>
        <w:tc>
          <w:tcPr>
            <w:tcW w:w="1737" w:type="dxa"/>
          </w:tcPr>
          <w:p w14:paraId="6E660F29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C607A80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29ADBFF9" w14:textId="77777777" w:rsidTr="0048587E">
        <w:tc>
          <w:tcPr>
            <w:tcW w:w="2151" w:type="dxa"/>
            <w:vMerge/>
          </w:tcPr>
          <w:p w14:paraId="7EF80AB0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CBEFC26" w14:textId="1F928A33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Have high and positive expectations about yourself and your life</w:t>
            </w:r>
          </w:p>
        </w:tc>
        <w:tc>
          <w:tcPr>
            <w:tcW w:w="1737" w:type="dxa"/>
          </w:tcPr>
          <w:p w14:paraId="15DBFB2D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33F97C2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3AC7D4BF" w14:textId="77777777" w:rsidTr="0048587E">
        <w:tc>
          <w:tcPr>
            <w:tcW w:w="2151" w:type="dxa"/>
          </w:tcPr>
          <w:p w14:paraId="7B0E8226" w14:textId="0310446D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Orientation to Change</w:t>
            </w:r>
          </w:p>
        </w:tc>
        <w:tc>
          <w:tcPr>
            <w:tcW w:w="3420" w:type="dxa"/>
          </w:tcPr>
          <w:p w14:paraId="76A3D7D9" w14:textId="7766FD91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Accept that change is inevitable and welcome it</w:t>
            </w:r>
          </w:p>
        </w:tc>
        <w:tc>
          <w:tcPr>
            <w:tcW w:w="1737" w:type="dxa"/>
          </w:tcPr>
          <w:p w14:paraId="069C9D57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14CCFAC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06B13C25" w14:textId="77777777" w:rsidTr="0048587E">
        <w:tc>
          <w:tcPr>
            <w:tcW w:w="2151" w:type="dxa"/>
            <w:vMerge w:val="restart"/>
          </w:tcPr>
          <w:p w14:paraId="1C8F63F1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3F9C82D" w14:textId="56B97FD9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Solicit and welcome feedback and treat this as a “gift”</w:t>
            </w:r>
          </w:p>
        </w:tc>
        <w:tc>
          <w:tcPr>
            <w:tcW w:w="1737" w:type="dxa"/>
          </w:tcPr>
          <w:p w14:paraId="608145F4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A659926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1A6BFEDC" w14:textId="77777777" w:rsidTr="0048587E">
        <w:tc>
          <w:tcPr>
            <w:tcW w:w="2151" w:type="dxa"/>
            <w:vMerge/>
          </w:tcPr>
          <w:p w14:paraId="5089FDB8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8D766FD" w14:textId="219C8323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Embrace self-improvement as a way of life</w:t>
            </w:r>
          </w:p>
        </w:tc>
        <w:tc>
          <w:tcPr>
            <w:tcW w:w="1737" w:type="dxa"/>
          </w:tcPr>
          <w:p w14:paraId="5A96EE5F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B439304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704A1C" w14:paraId="22858A17" w14:textId="77777777" w:rsidTr="0048587E">
        <w:tc>
          <w:tcPr>
            <w:tcW w:w="2151" w:type="dxa"/>
          </w:tcPr>
          <w:p w14:paraId="24A89DED" w14:textId="1FA9B0D3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Self Image</w:t>
            </w:r>
            <w:proofErr w:type="spellEnd"/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Self Confidence</w:t>
            </w:r>
          </w:p>
        </w:tc>
        <w:tc>
          <w:tcPr>
            <w:tcW w:w="3420" w:type="dxa"/>
          </w:tcPr>
          <w:p w14:paraId="41834B23" w14:textId="30553ADB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Like yourself; feel at ease with who you really are</w:t>
            </w:r>
          </w:p>
        </w:tc>
        <w:tc>
          <w:tcPr>
            <w:tcW w:w="1737" w:type="dxa"/>
          </w:tcPr>
          <w:p w14:paraId="64E659CD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40FF060" w14:textId="77777777" w:rsidR="0048587E" w:rsidRPr="00704A1C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5E3214D0" w14:textId="77777777" w:rsidTr="0048587E">
        <w:tc>
          <w:tcPr>
            <w:tcW w:w="2151" w:type="dxa"/>
          </w:tcPr>
          <w:p w14:paraId="39B31CDE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7674F36" w14:textId="09176F74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Do not look to others to reinforce your self esteem</w:t>
            </w:r>
          </w:p>
        </w:tc>
        <w:tc>
          <w:tcPr>
            <w:tcW w:w="1737" w:type="dxa"/>
          </w:tcPr>
          <w:p w14:paraId="415686EF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F836122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87E" w:rsidRPr="0048587E" w14:paraId="2892B02A" w14:textId="77777777" w:rsidTr="0048587E">
        <w:tc>
          <w:tcPr>
            <w:tcW w:w="2151" w:type="dxa"/>
          </w:tcPr>
          <w:p w14:paraId="09F9A8EC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9D22187" w14:textId="59DFAC9B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 forgiving – of yourself and others; </w:t>
            </w:r>
            <w:bookmarkStart w:id="1" w:name="_GoBack"/>
            <w:bookmarkEnd w:id="1"/>
            <w:r w:rsidRPr="00704A1C">
              <w:rPr>
                <w:rFonts w:ascii="Times New Roman" w:eastAsia="Times New Roman" w:hAnsi="Times New Roman" w:cs="Times New Roman"/>
                <w:sz w:val="24"/>
                <w:szCs w:val="24"/>
              </w:rPr>
              <w:t>free up the energy and move on</w:t>
            </w:r>
          </w:p>
        </w:tc>
        <w:tc>
          <w:tcPr>
            <w:tcW w:w="1737" w:type="dxa"/>
          </w:tcPr>
          <w:p w14:paraId="1D5D0FF0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6392024" w14:textId="77777777" w:rsidR="0048587E" w:rsidRPr="0048587E" w:rsidRDefault="0048587E" w:rsidP="0048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2D10E" w14:textId="77777777" w:rsidR="00704A1C" w:rsidRPr="00704A1C" w:rsidRDefault="00704A1C" w:rsidP="0048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AF6A1" w14:textId="77777777" w:rsidR="00704A1C" w:rsidRPr="00704A1C" w:rsidRDefault="00704A1C" w:rsidP="0048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B580D" w14:textId="743B6A19" w:rsidR="006D3932" w:rsidRPr="006D3932" w:rsidRDefault="006D3932" w:rsidP="00107F14">
      <w:pPr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6D3932">
        <w:rPr>
          <w:rFonts w:ascii="Times New Roman" w:eastAsia="Times New Roman" w:hAnsi="Times New Roman" w:cs="Arial"/>
          <w:b/>
          <w:bCs/>
          <w:sz w:val="24"/>
          <w:szCs w:val="24"/>
        </w:rPr>
        <w:t>Sources:</w:t>
      </w:r>
    </w:p>
    <w:p w14:paraId="6F1DCA41" w14:textId="77777777" w:rsidR="006D3932" w:rsidRPr="006D3932" w:rsidRDefault="006D3932" w:rsidP="004858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6D3932">
        <w:rPr>
          <w:rFonts w:ascii="Times New Roman" w:eastAsia="Times New Roman" w:hAnsi="Times New Roman" w:cs="Arial"/>
          <w:sz w:val="24"/>
          <w:szCs w:val="24"/>
        </w:rPr>
        <w:t>Dobbins &amp; Pettman (2002)</w:t>
      </w:r>
    </w:p>
    <w:p w14:paraId="64E51027" w14:textId="77777777" w:rsidR="006D3932" w:rsidRPr="006D3932" w:rsidRDefault="006D3932" w:rsidP="004858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6D3932">
        <w:rPr>
          <w:rFonts w:ascii="Times New Roman" w:eastAsia="Times New Roman" w:hAnsi="Times New Roman" w:cs="Arial"/>
          <w:sz w:val="24"/>
          <w:szCs w:val="24"/>
        </w:rPr>
        <w:t>Covey (1992)</w:t>
      </w:r>
    </w:p>
    <w:p w14:paraId="42A9A1C7" w14:textId="77777777" w:rsidR="006D3932" w:rsidRPr="006D3932" w:rsidRDefault="006D3932" w:rsidP="004858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6D3932">
        <w:rPr>
          <w:rFonts w:ascii="Times New Roman" w:eastAsia="Times New Roman" w:hAnsi="Times New Roman" w:cs="Arial"/>
          <w:sz w:val="24"/>
          <w:szCs w:val="24"/>
        </w:rPr>
        <w:t>Harrold (2000)</w:t>
      </w:r>
    </w:p>
    <w:p w14:paraId="591884F7" w14:textId="77777777" w:rsidR="00EF1C43" w:rsidRPr="0048587E" w:rsidRDefault="00D23B36" w:rsidP="0048587E">
      <w:pPr>
        <w:spacing w:line="240" w:lineRule="auto"/>
        <w:rPr>
          <w:rFonts w:ascii="Times New Roman" w:hAnsi="Times New Roman"/>
          <w:sz w:val="24"/>
        </w:rPr>
      </w:pPr>
    </w:p>
    <w:sectPr w:rsidR="00EF1C43" w:rsidRPr="0048587E">
      <w:footerReference w:type="default" r:id="rId6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2DB8E" w14:textId="77777777" w:rsidR="00D23B36" w:rsidRDefault="00D23B36">
      <w:pPr>
        <w:spacing w:after="0" w:line="240" w:lineRule="auto"/>
      </w:pPr>
      <w:r>
        <w:separator/>
      </w:r>
    </w:p>
  </w:endnote>
  <w:endnote w:type="continuationSeparator" w:id="0">
    <w:p w14:paraId="48DDEFC9" w14:textId="77777777" w:rsidR="00D23B36" w:rsidRDefault="00D2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45196" w14:textId="77777777" w:rsidR="00903DFD" w:rsidRPr="00442322" w:rsidRDefault="00D23B36" w:rsidP="00442322">
    <w:pPr>
      <w:pStyle w:val="Footer"/>
      <w:tabs>
        <w:tab w:val="center" w:pos="4680"/>
        <w:tab w:val="right" w:pos="9498"/>
        <w:tab w:val="right" w:pos="96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B9EF5" w14:textId="77777777" w:rsidR="00D23B36" w:rsidRDefault="00D23B36">
      <w:pPr>
        <w:spacing w:after="0" w:line="240" w:lineRule="auto"/>
      </w:pPr>
      <w:r>
        <w:separator/>
      </w:r>
    </w:p>
  </w:footnote>
  <w:footnote w:type="continuationSeparator" w:id="0">
    <w:p w14:paraId="5ADDC3FF" w14:textId="77777777" w:rsidR="00D23B36" w:rsidRDefault="00D23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1C"/>
    <w:rsid w:val="000666C6"/>
    <w:rsid w:val="00107F14"/>
    <w:rsid w:val="002777B8"/>
    <w:rsid w:val="003C0AB4"/>
    <w:rsid w:val="003C3737"/>
    <w:rsid w:val="0046319A"/>
    <w:rsid w:val="0048587E"/>
    <w:rsid w:val="005A75CE"/>
    <w:rsid w:val="00611435"/>
    <w:rsid w:val="0066390E"/>
    <w:rsid w:val="006D3932"/>
    <w:rsid w:val="00704A1C"/>
    <w:rsid w:val="00850F37"/>
    <w:rsid w:val="00870785"/>
    <w:rsid w:val="00961819"/>
    <w:rsid w:val="00AA5A36"/>
    <w:rsid w:val="00C039D8"/>
    <w:rsid w:val="00C03FD6"/>
    <w:rsid w:val="00D23B36"/>
    <w:rsid w:val="00E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BCCA"/>
  <w15:chartTrackingRefBased/>
  <w15:docId w15:val="{A1DE0944-1752-4151-8B41-F613BC2F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04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paul</dc:creator>
  <cp:keywords/>
  <dc:description/>
  <cp:lastModifiedBy>claire paul</cp:lastModifiedBy>
  <cp:revision>11</cp:revision>
  <dcterms:created xsi:type="dcterms:W3CDTF">2018-03-13T12:08:00Z</dcterms:created>
  <dcterms:modified xsi:type="dcterms:W3CDTF">2019-06-14T13:25:00Z</dcterms:modified>
</cp:coreProperties>
</file>