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4"/>
        <w:gridCol w:w="2079"/>
        <w:gridCol w:w="2039"/>
        <w:gridCol w:w="2054"/>
        <w:gridCol w:w="2015"/>
        <w:gridCol w:w="2031"/>
        <w:gridCol w:w="1816"/>
      </w:tblGrid>
      <w:tr w:rsidR="00090E0C" w14:paraId="3092B0C2" w14:textId="6A400FB5" w:rsidTr="00090E0C">
        <w:tc>
          <w:tcPr>
            <w:tcW w:w="1914" w:type="dxa"/>
            <w:shd w:val="pct5" w:color="auto" w:fill="auto"/>
          </w:tcPr>
          <w:p w14:paraId="31696DE3" w14:textId="2A1BD588" w:rsidR="00090E0C" w:rsidRDefault="00090E0C" w:rsidP="00090E0C">
            <w:r>
              <w:rPr>
                <w:rFonts w:ascii="Times New Roman" w:hAnsi="Times New Roman" w:cs="Tahoma"/>
                <w:b/>
                <w:i/>
              </w:rPr>
              <w:t>D</w:t>
            </w:r>
            <w:r w:rsidRPr="00C16887">
              <w:rPr>
                <w:rFonts w:ascii="Times New Roman" w:hAnsi="Times New Roman" w:cs="Tahoma"/>
                <w:b/>
                <w:i/>
              </w:rPr>
              <w:t>ate</w:t>
            </w:r>
          </w:p>
        </w:tc>
        <w:tc>
          <w:tcPr>
            <w:tcW w:w="2079" w:type="dxa"/>
            <w:shd w:val="pct5" w:color="auto" w:fill="auto"/>
          </w:tcPr>
          <w:p w14:paraId="2980C2B9" w14:textId="6A3FC2FD" w:rsidR="00090E0C" w:rsidRPr="00C16887" w:rsidRDefault="00090E0C" w:rsidP="00090E0C">
            <w:pPr>
              <w:rPr>
                <w:rFonts w:ascii="Times New Roman" w:hAnsi="Times New Roman" w:cs="Tahoma"/>
                <w:b/>
                <w:i/>
              </w:rPr>
            </w:pPr>
            <w:r>
              <w:rPr>
                <w:rFonts w:ascii="Times New Roman" w:hAnsi="Times New Roman" w:cs="Tahoma"/>
                <w:b/>
                <w:i/>
              </w:rPr>
              <w:t>B</w:t>
            </w:r>
            <w:r w:rsidRPr="00C16887">
              <w:rPr>
                <w:rFonts w:ascii="Times New Roman" w:hAnsi="Times New Roman" w:cs="Tahoma"/>
                <w:b/>
                <w:i/>
              </w:rPr>
              <w:t xml:space="preserve">rief description of </w:t>
            </w:r>
            <w:proofErr w:type="gramStart"/>
            <w:r w:rsidRPr="00C16887">
              <w:rPr>
                <w:rFonts w:ascii="Times New Roman" w:hAnsi="Times New Roman" w:cs="Tahoma"/>
                <w:b/>
                <w:i/>
              </w:rPr>
              <w:t>behaviours  and</w:t>
            </w:r>
            <w:proofErr w:type="gramEnd"/>
            <w:r w:rsidRPr="00C16887">
              <w:rPr>
                <w:rFonts w:ascii="Times New Roman" w:hAnsi="Times New Roman" w:cs="Tahoma"/>
                <w:b/>
                <w:i/>
              </w:rPr>
              <w:t>/ or thoughts</w:t>
            </w:r>
          </w:p>
          <w:p w14:paraId="34A96A1E" w14:textId="4BBAEC9A" w:rsidR="00090E0C" w:rsidRDefault="00090E0C" w:rsidP="00090E0C">
            <w:r w:rsidRPr="00C16887">
              <w:rPr>
                <w:rFonts w:ascii="Times New Roman" w:hAnsi="Times New Roman" w:cs="Tahoma"/>
                <w:b/>
                <w:i/>
              </w:rPr>
              <w:t>what did that mean…?</w:t>
            </w:r>
          </w:p>
        </w:tc>
        <w:tc>
          <w:tcPr>
            <w:tcW w:w="2039" w:type="dxa"/>
            <w:shd w:val="pct5" w:color="auto" w:fill="auto"/>
          </w:tcPr>
          <w:p w14:paraId="6258D3C4" w14:textId="475C00CB" w:rsidR="00090E0C" w:rsidRDefault="00090E0C" w:rsidP="00090E0C">
            <w:r>
              <w:rPr>
                <w:rFonts w:ascii="Times New Roman" w:hAnsi="Times New Roman" w:cs="Tahoma"/>
                <w:b/>
                <w:i/>
              </w:rPr>
              <w:t>W</w:t>
            </w:r>
            <w:r w:rsidRPr="00C16887">
              <w:rPr>
                <w:rFonts w:ascii="Times New Roman" w:hAnsi="Times New Roman" w:cs="Tahoma"/>
                <w:b/>
                <w:i/>
              </w:rPr>
              <w:t>hat situation or thought triggered this, e.g. situation, thought or image?</w:t>
            </w:r>
          </w:p>
        </w:tc>
        <w:tc>
          <w:tcPr>
            <w:tcW w:w="2054" w:type="dxa"/>
            <w:shd w:val="pct5" w:color="auto" w:fill="auto"/>
          </w:tcPr>
          <w:p w14:paraId="04C1025D" w14:textId="5A1E941C" w:rsidR="00090E0C" w:rsidRDefault="00090E0C" w:rsidP="00090E0C">
            <w:r>
              <w:rPr>
                <w:rFonts w:ascii="Times New Roman" w:hAnsi="Times New Roman" w:cs="Tahoma"/>
                <w:b/>
                <w:i/>
              </w:rPr>
              <w:t>W</w:t>
            </w:r>
            <w:r w:rsidRPr="00C16887">
              <w:rPr>
                <w:rFonts w:ascii="Times New Roman" w:hAnsi="Times New Roman" w:cs="Tahoma"/>
                <w:b/>
                <w:i/>
              </w:rPr>
              <w:t>hat worried you about the triggering situation or thought?</w:t>
            </w:r>
          </w:p>
        </w:tc>
        <w:tc>
          <w:tcPr>
            <w:tcW w:w="2015" w:type="dxa"/>
            <w:shd w:val="pct5" w:color="auto" w:fill="auto"/>
          </w:tcPr>
          <w:p w14:paraId="2FD6350A" w14:textId="3BFEB5B9" w:rsidR="00090E0C" w:rsidRPr="00C16887" w:rsidRDefault="00090E0C" w:rsidP="00090E0C">
            <w:pPr>
              <w:rPr>
                <w:rFonts w:ascii="Times New Roman" w:hAnsi="Times New Roman" w:cs="Tahoma"/>
                <w:b/>
                <w:i/>
              </w:rPr>
            </w:pPr>
            <w:r>
              <w:rPr>
                <w:rFonts w:ascii="Times New Roman" w:hAnsi="Times New Roman" w:cs="Tahoma"/>
                <w:b/>
                <w:i/>
              </w:rPr>
              <w:t>E</w:t>
            </w:r>
            <w:r w:rsidRPr="00C16887">
              <w:rPr>
                <w:rFonts w:ascii="Times New Roman" w:hAnsi="Times New Roman" w:cs="Tahoma"/>
                <w:b/>
                <w:i/>
              </w:rPr>
              <w:t>motion</w:t>
            </w:r>
          </w:p>
          <w:p w14:paraId="7B845C6F" w14:textId="3CCBF45F" w:rsidR="00090E0C" w:rsidRPr="00090E0C" w:rsidRDefault="00090E0C" w:rsidP="00090E0C">
            <w:pPr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name and </w:t>
            </w:r>
            <w:r w:rsidRPr="00C16887">
              <w:rPr>
                <w:rFonts w:ascii="Times New Roman" w:hAnsi="Times New Roman" w:cs="Tahoma"/>
              </w:rPr>
              <w:t>rate intensity</w:t>
            </w:r>
            <w:r>
              <w:rPr>
                <w:rFonts w:ascii="Times New Roman" w:hAnsi="Times New Roman" w:cs="Tahoma"/>
              </w:rPr>
              <w:t xml:space="preserve"> </w:t>
            </w:r>
            <w:r w:rsidRPr="00C16887">
              <w:rPr>
                <w:rFonts w:ascii="Times New Roman" w:hAnsi="Times New Roman" w:cs="Tahoma"/>
              </w:rPr>
              <w:t>0-100</w:t>
            </w:r>
          </w:p>
        </w:tc>
        <w:tc>
          <w:tcPr>
            <w:tcW w:w="2031" w:type="dxa"/>
            <w:shd w:val="pct5" w:color="auto" w:fill="auto"/>
          </w:tcPr>
          <w:p w14:paraId="1FDB0670" w14:textId="316BD453" w:rsidR="00090E0C" w:rsidRDefault="00090E0C" w:rsidP="00090E0C">
            <w:r>
              <w:rPr>
                <w:rFonts w:ascii="Times New Roman" w:hAnsi="Times New Roman" w:cs="Tahoma"/>
                <w:b/>
                <w:i/>
              </w:rPr>
              <w:t>W</w:t>
            </w:r>
            <w:r w:rsidRPr="00C16887">
              <w:rPr>
                <w:rFonts w:ascii="Times New Roman" w:hAnsi="Times New Roman" w:cs="Tahoma"/>
                <w:b/>
                <w:i/>
              </w:rPr>
              <w:t>hat would be a healthier more balanced response to the trigger, e.g. a thought or action?</w:t>
            </w:r>
          </w:p>
        </w:tc>
        <w:tc>
          <w:tcPr>
            <w:tcW w:w="1816" w:type="dxa"/>
            <w:shd w:val="pct5" w:color="auto" w:fill="auto"/>
          </w:tcPr>
          <w:p w14:paraId="1B046EF9" w14:textId="471B7554" w:rsidR="00090E0C" w:rsidRPr="00090E0C" w:rsidRDefault="00090E0C" w:rsidP="00090E0C">
            <w:pPr>
              <w:rPr>
                <w:rFonts w:ascii="Times New Roman" w:hAnsi="Times New Roman" w:cs="Tahoma"/>
                <w:b/>
                <w:bCs/>
                <w:i/>
                <w:iCs/>
              </w:rPr>
            </w:pPr>
            <w:r>
              <w:rPr>
                <w:rFonts w:ascii="Times New Roman" w:hAnsi="Times New Roman" w:cs="Tahoma"/>
                <w:b/>
                <w:bCs/>
                <w:i/>
                <w:iCs/>
              </w:rPr>
              <w:t>R</w:t>
            </w:r>
            <w:r w:rsidRPr="00090E0C">
              <w:rPr>
                <w:rFonts w:ascii="Times New Roman" w:hAnsi="Times New Roman" w:cs="Tahoma"/>
                <w:b/>
                <w:bCs/>
                <w:i/>
                <w:iCs/>
              </w:rPr>
              <w:t>e-rate emotion</w:t>
            </w:r>
          </w:p>
          <w:p w14:paraId="36A774B0" w14:textId="1421FCC8" w:rsidR="00090E0C" w:rsidRPr="00C16887" w:rsidRDefault="00090E0C" w:rsidP="00090E0C">
            <w:pPr>
              <w:rPr>
                <w:rFonts w:ascii="Times New Roman" w:hAnsi="Times New Roman" w:cs="Tahoma"/>
                <w:b/>
                <w:i/>
              </w:rPr>
            </w:pPr>
            <w:r w:rsidRPr="00090E0C">
              <w:rPr>
                <w:rFonts w:ascii="Times New Roman" w:hAnsi="Times New Roman" w:cs="Tahoma"/>
                <w:b/>
                <w:bCs/>
                <w:i/>
                <w:iCs/>
              </w:rPr>
              <w:t>0-100</w:t>
            </w:r>
          </w:p>
        </w:tc>
      </w:tr>
      <w:tr w:rsidR="00090E0C" w14:paraId="34DE8A16" w14:textId="513446EC" w:rsidTr="00090E0C">
        <w:tc>
          <w:tcPr>
            <w:tcW w:w="1914" w:type="dxa"/>
          </w:tcPr>
          <w:p w14:paraId="323C4B5A" w14:textId="77777777" w:rsidR="00090E0C" w:rsidRDefault="00090E0C"/>
          <w:p w14:paraId="438A12AA" w14:textId="77777777" w:rsidR="00090E0C" w:rsidRDefault="00090E0C"/>
          <w:p w14:paraId="0EC054FD" w14:textId="77777777" w:rsidR="00090E0C" w:rsidRDefault="00090E0C"/>
          <w:p w14:paraId="0693D38E" w14:textId="22FAE8C3" w:rsidR="00090E0C" w:rsidRDefault="00090E0C"/>
        </w:tc>
        <w:tc>
          <w:tcPr>
            <w:tcW w:w="2079" w:type="dxa"/>
          </w:tcPr>
          <w:p w14:paraId="7027903A" w14:textId="77777777" w:rsidR="00090E0C" w:rsidRDefault="00090E0C"/>
        </w:tc>
        <w:tc>
          <w:tcPr>
            <w:tcW w:w="2039" w:type="dxa"/>
          </w:tcPr>
          <w:p w14:paraId="38D4F044" w14:textId="77777777" w:rsidR="00090E0C" w:rsidRDefault="00090E0C"/>
        </w:tc>
        <w:tc>
          <w:tcPr>
            <w:tcW w:w="2054" w:type="dxa"/>
          </w:tcPr>
          <w:p w14:paraId="5C122975" w14:textId="77777777" w:rsidR="00090E0C" w:rsidRDefault="00090E0C"/>
        </w:tc>
        <w:tc>
          <w:tcPr>
            <w:tcW w:w="2015" w:type="dxa"/>
          </w:tcPr>
          <w:p w14:paraId="3FCD55A8" w14:textId="77777777" w:rsidR="00090E0C" w:rsidRDefault="00090E0C"/>
        </w:tc>
        <w:tc>
          <w:tcPr>
            <w:tcW w:w="2031" w:type="dxa"/>
          </w:tcPr>
          <w:p w14:paraId="435BD3F1" w14:textId="77777777" w:rsidR="00090E0C" w:rsidRDefault="00090E0C"/>
        </w:tc>
        <w:tc>
          <w:tcPr>
            <w:tcW w:w="1816" w:type="dxa"/>
          </w:tcPr>
          <w:p w14:paraId="5D91B468" w14:textId="77777777" w:rsidR="00090E0C" w:rsidRDefault="00090E0C"/>
        </w:tc>
      </w:tr>
      <w:tr w:rsidR="00090E0C" w14:paraId="237BF973" w14:textId="39C2F078" w:rsidTr="00090E0C">
        <w:tc>
          <w:tcPr>
            <w:tcW w:w="1914" w:type="dxa"/>
          </w:tcPr>
          <w:p w14:paraId="41EB0B75" w14:textId="038920B7" w:rsidR="00090E0C" w:rsidRDefault="00090E0C"/>
          <w:p w14:paraId="3EB8C5CD" w14:textId="51892196" w:rsidR="00090E0C" w:rsidRDefault="00090E0C"/>
          <w:p w14:paraId="14DA68B6" w14:textId="77777777" w:rsidR="00090E0C" w:rsidRDefault="00090E0C"/>
          <w:p w14:paraId="5864370C" w14:textId="4E237923" w:rsidR="00090E0C" w:rsidRDefault="00090E0C"/>
        </w:tc>
        <w:tc>
          <w:tcPr>
            <w:tcW w:w="2079" w:type="dxa"/>
          </w:tcPr>
          <w:p w14:paraId="17A0A506" w14:textId="77777777" w:rsidR="00090E0C" w:rsidRDefault="00090E0C"/>
        </w:tc>
        <w:tc>
          <w:tcPr>
            <w:tcW w:w="2039" w:type="dxa"/>
          </w:tcPr>
          <w:p w14:paraId="08E78C9B" w14:textId="77777777" w:rsidR="00090E0C" w:rsidRDefault="00090E0C"/>
        </w:tc>
        <w:tc>
          <w:tcPr>
            <w:tcW w:w="2054" w:type="dxa"/>
          </w:tcPr>
          <w:p w14:paraId="3609DD57" w14:textId="77777777" w:rsidR="00090E0C" w:rsidRDefault="00090E0C"/>
        </w:tc>
        <w:tc>
          <w:tcPr>
            <w:tcW w:w="2015" w:type="dxa"/>
          </w:tcPr>
          <w:p w14:paraId="337D33F0" w14:textId="77777777" w:rsidR="00090E0C" w:rsidRDefault="00090E0C"/>
        </w:tc>
        <w:tc>
          <w:tcPr>
            <w:tcW w:w="2031" w:type="dxa"/>
          </w:tcPr>
          <w:p w14:paraId="653E5627" w14:textId="77777777" w:rsidR="00090E0C" w:rsidRDefault="00090E0C"/>
        </w:tc>
        <w:tc>
          <w:tcPr>
            <w:tcW w:w="1816" w:type="dxa"/>
          </w:tcPr>
          <w:p w14:paraId="068FFAA6" w14:textId="77777777" w:rsidR="00090E0C" w:rsidRDefault="00090E0C"/>
        </w:tc>
      </w:tr>
      <w:tr w:rsidR="00090E0C" w14:paraId="46E297E2" w14:textId="5C8F579E" w:rsidTr="00090E0C">
        <w:tc>
          <w:tcPr>
            <w:tcW w:w="1914" w:type="dxa"/>
          </w:tcPr>
          <w:p w14:paraId="73A2726D" w14:textId="77777777" w:rsidR="00090E0C" w:rsidRDefault="00090E0C"/>
          <w:p w14:paraId="20863780" w14:textId="77777777" w:rsidR="00090E0C" w:rsidRDefault="00090E0C"/>
          <w:p w14:paraId="5E706338" w14:textId="77777777" w:rsidR="00090E0C" w:rsidRDefault="00090E0C"/>
          <w:p w14:paraId="661D7E1A" w14:textId="580BF986" w:rsidR="00090E0C" w:rsidRDefault="00090E0C"/>
        </w:tc>
        <w:tc>
          <w:tcPr>
            <w:tcW w:w="2079" w:type="dxa"/>
          </w:tcPr>
          <w:p w14:paraId="147B96AC" w14:textId="77777777" w:rsidR="00090E0C" w:rsidRDefault="00090E0C"/>
        </w:tc>
        <w:tc>
          <w:tcPr>
            <w:tcW w:w="2039" w:type="dxa"/>
          </w:tcPr>
          <w:p w14:paraId="644FF530" w14:textId="77777777" w:rsidR="00090E0C" w:rsidRDefault="00090E0C"/>
        </w:tc>
        <w:tc>
          <w:tcPr>
            <w:tcW w:w="2054" w:type="dxa"/>
          </w:tcPr>
          <w:p w14:paraId="6A7E0ED2" w14:textId="77777777" w:rsidR="00090E0C" w:rsidRDefault="00090E0C"/>
        </w:tc>
        <w:tc>
          <w:tcPr>
            <w:tcW w:w="2015" w:type="dxa"/>
          </w:tcPr>
          <w:p w14:paraId="010B8D12" w14:textId="77777777" w:rsidR="00090E0C" w:rsidRDefault="00090E0C"/>
        </w:tc>
        <w:tc>
          <w:tcPr>
            <w:tcW w:w="2031" w:type="dxa"/>
          </w:tcPr>
          <w:p w14:paraId="332FABE7" w14:textId="77777777" w:rsidR="00090E0C" w:rsidRDefault="00090E0C"/>
        </w:tc>
        <w:tc>
          <w:tcPr>
            <w:tcW w:w="1816" w:type="dxa"/>
          </w:tcPr>
          <w:p w14:paraId="022133C6" w14:textId="77777777" w:rsidR="00090E0C" w:rsidRDefault="00090E0C"/>
        </w:tc>
      </w:tr>
      <w:tr w:rsidR="00090E0C" w14:paraId="611BE454" w14:textId="4ECBF192" w:rsidTr="00090E0C">
        <w:tc>
          <w:tcPr>
            <w:tcW w:w="1914" w:type="dxa"/>
          </w:tcPr>
          <w:p w14:paraId="12D9D33F" w14:textId="189B3782" w:rsidR="00090E0C" w:rsidRDefault="00090E0C"/>
          <w:p w14:paraId="15AD39BD" w14:textId="318CD463" w:rsidR="00090E0C" w:rsidRDefault="00090E0C"/>
          <w:p w14:paraId="02BCB3CF" w14:textId="77777777" w:rsidR="00090E0C" w:rsidRDefault="00090E0C"/>
          <w:p w14:paraId="7DE98BB5" w14:textId="3A0CA9C6" w:rsidR="00090E0C" w:rsidRDefault="00090E0C"/>
        </w:tc>
        <w:tc>
          <w:tcPr>
            <w:tcW w:w="2079" w:type="dxa"/>
          </w:tcPr>
          <w:p w14:paraId="03A195BE" w14:textId="77777777" w:rsidR="00090E0C" w:rsidRDefault="00090E0C"/>
        </w:tc>
        <w:tc>
          <w:tcPr>
            <w:tcW w:w="2039" w:type="dxa"/>
          </w:tcPr>
          <w:p w14:paraId="68FA5E95" w14:textId="77777777" w:rsidR="00090E0C" w:rsidRDefault="00090E0C"/>
        </w:tc>
        <w:tc>
          <w:tcPr>
            <w:tcW w:w="2054" w:type="dxa"/>
          </w:tcPr>
          <w:p w14:paraId="680B5BAF" w14:textId="77777777" w:rsidR="00090E0C" w:rsidRDefault="00090E0C"/>
        </w:tc>
        <w:tc>
          <w:tcPr>
            <w:tcW w:w="2015" w:type="dxa"/>
          </w:tcPr>
          <w:p w14:paraId="16C93573" w14:textId="77777777" w:rsidR="00090E0C" w:rsidRDefault="00090E0C"/>
        </w:tc>
        <w:tc>
          <w:tcPr>
            <w:tcW w:w="2031" w:type="dxa"/>
          </w:tcPr>
          <w:p w14:paraId="40142D55" w14:textId="77777777" w:rsidR="00090E0C" w:rsidRDefault="00090E0C"/>
        </w:tc>
        <w:tc>
          <w:tcPr>
            <w:tcW w:w="1816" w:type="dxa"/>
          </w:tcPr>
          <w:p w14:paraId="00FF4231" w14:textId="77777777" w:rsidR="00090E0C" w:rsidRDefault="00090E0C"/>
        </w:tc>
      </w:tr>
      <w:tr w:rsidR="00090E0C" w14:paraId="32E5F344" w14:textId="5B9AF53E" w:rsidTr="00090E0C">
        <w:tc>
          <w:tcPr>
            <w:tcW w:w="1914" w:type="dxa"/>
          </w:tcPr>
          <w:p w14:paraId="44DE70E2" w14:textId="1C4AB783" w:rsidR="00090E0C" w:rsidRDefault="00090E0C"/>
          <w:p w14:paraId="796ECF9D" w14:textId="2B1FC5A1" w:rsidR="00090E0C" w:rsidRDefault="00090E0C"/>
          <w:p w14:paraId="7CED743F" w14:textId="77777777" w:rsidR="00090E0C" w:rsidRDefault="00090E0C"/>
          <w:p w14:paraId="06134B2D" w14:textId="4989C1D9" w:rsidR="00090E0C" w:rsidRDefault="00090E0C"/>
        </w:tc>
        <w:tc>
          <w:tcPr>
            <w:tcW w:w="2079" w:type="dxa"/>
          </w:tcPr>
          <w:p w14:paraId="2D37BCF7" w14:textId="77777777" w:rsidR="00090E0C" w:rsidRDefault="00090E0C"/>
        </w:tc>
        <w:tc>
          <w:tcPr>
            <w:tcW w:w="2039" w:type="dxa"/>
          </w:tcPr>
          <w:p w14:paraId="4E590B5F" w14:textId="77777777" w:rsidR="00090E0C" w:rsidRDefault="00090E0C"/>
        </w:tc>
        <w:tc>
          <w:tcPr>
            <w:tcW w:w="2054" w:type="dxa"/>
          </w:tcPr>
          <w:p w14:paraId="49162BD4" w14:textId="77777777" w:rsidR="00090E0C" w:rsidRDefault="00090E0C"/>
        </w:tc>
        <w:tc>
          <w:tcPr>
            <w:tcW w:w="2015" w:type="dxa"/>
          </w:tcPr>
          <w:p w14:paraId="729C4891" w14:textId="77777777" w:rsidR="00090E0C" w:rsidRDefault="00090E0C"/>
        </w:tc>
        <w:tc>
          <w:tcPr>
            <w:tcW w:w="2031" w:type="dxa"/>
          </w:tcPr>
          <w:p w14:paraId="7098D9BC" w14:textId="77777777" w:rsidR="00090E0C" w:rsidRDefault="00090E0C"/>
        </w:tc>
        <w:tc>
          <w:tcPr>
            <w:tcW w:w="1816" w:type="dxa"/>
          </w:tcPr>
          <w:p w14:paraId="62BF2224" w14:textId="77777777" w:rsidR="00090E0C" w:rsidRDefault="00090E0C"/>
        </w:tc>
      </w:tr>
    </w:tbl>
    <w:p w14:paraId="243CA0DB" w14:textId="44F3BE49" w:rsidR="00090E0C" w:rsidRDefault="00090E0C"/>
    <w:p w14:paraId="55D7D05C" w14:textId="53612B18" w:rsidR="00090E0C" w:rsidRDefault="00090E0C"/>
    <w:p w14:paraId="51BF111C" w14:textId="77777777" w:rsidR="00090E0C" w:rsidRDefault="00090E0C"/>
    <w:sectPr w:rsidR="00090E0C" w:rsidSect="00090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0AE9E" w14:textId="77777777" w:rsidR="00F17FD2" w:rsidRDefault="00F17FD2" w:rsidP="00090E0C">
      <w:r>
        <w:separator/>
      </w:r>
    </w:p>
  </w:endnote>
  <w:endnote w:type="continuationSeparator" w:id="0">
    <w:p w14:paraId="297DEB65" w14:textId="77777777" w:rsidR="00F17FD2" w:rsidRDefault="00F17FD2" w:rsidP="000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3FD13" w14:textId="77777777" w:rsidR="00090E0C" w:rsidRDefault="0009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5FF17" w14:textId="091F99D1" w:rsidR="00BC2ADF" w:rsidRPr="00BC2ADF" w:rsidRDefault="00BC2ADF" w:rsidP="00BC2ADF">
    <w:pPr>
      <w:jc w:val="center"/>
      <w:rPr>
        <w:rFonts w:ascii="Times New Roman" w:hAnsi="Times New Roman"/>
        <w:b/>
        <w:bCs/>
        <w:sz w:val="16"/>
        <w:szCs w:val="16"/>
      </w:rPr>
    </w:pPr>
    <w:r w:rsidRPr="00BC2ADF">
      <w:rPr>
        <w:rFonts w:ascii="Times New Roman" w:hAnsi="Times New Roman"/>
        <w:b/>
        <w:bCs/>
        <w:sz w:val="16"/>
        <w:szCs w:val="16"/>
      </w:rPr>
      <w:t>Harmony4Life©, 2006</w:t>
    </w:r>
  </w:p>
  <w:p w14:paraId="6447EB4C" w14:textId="77777777" w:rsidR="00BC2ADF" w:rsidRPr="00BC2ADF" w:rsidRDefault="00BC2ADF" w:rsidP="00BC2ADF">
    <w:pPr>
      <w:jc w:val="center"/>
      <w:rPr>
        <w:rFonts w:ascii="Times New Roman" w:hAnsi="Times New Roman"/>
        <w:b/>
        <w:bCs/>
        <w:sz w:val="16"/>
        <w:szCs w:val="16"/>
      </w:rPr>
    </w:pPr>
  </w:p>
  <w:p w14:paraId="361AA990" w14:textId="77777777" w:rsidR="00BC2ADF" w:rsidRPr="00BC2ADF" w:rsidRDefault="00BC2ADF" w:rsidP="00BC2ADF">
    <w:pPr>
      <w:jc w:val="center"/>
      <w:rPr>
        <w:rFonts w:ascii="Times New Roman" w:hAnsi="Times New Roman"/>
        <w:b/>
        <w:bCs/>
        <w:sz w:val="16"/>
        <w:szCs w:val="16"/>
      </w:rPr>
    </w:pPr>
    <w:r w:rsidRPr="00BC2ADF">
      <w:rPr>
        <w:rFonts w:ascii="Times New Roman" w:hAnsi="Times New Roman"/>
        <w:b/>
        <w:bCs/>
        <w:sz w:val="16"/>
        <w:szCs w:val="16"/>
      </w:rPr>
      <w:t xml:space="preserve">Claire Paul BSc (Hons), MSc, Dip. </w:t>
    </w:r>
    <w:proofErr w:type="spellStart"/>
    <w:r w:rsidRPr="00BC2ADF">
      <w:rPr>
        <w:rFonts w:ascii="Times New Roman" w:hAnsi="Times New Roman"/>
        <w:b/>
        <w:bCs/>
        <w:sz w:val="16"/>
        <w:szCs w:val="16"/>
      </w:rPr>
      <w:t>Hyp</w:t>
    </w:r>
    <w:proofErr w:type="spellEnd"/>
    <w:r w:rsidRPr="00BC2ADF">
      <w:rPr>
        <w:rFonts w:ascii="Times New Roman" w:hAnsi="Times New Roman"/>
        <w:b/>
        <w:bCs/>
        <w:sz w:val="16"/>
        <w:szCs w:val="16"/>
      </w:rPr>
      <w:t>, Dip. LC,</w:t>
    </w:r>
  </w:p>
  <w:p w14:paraId="37E7C2D1" w14:textId="77777777" w:rsidR="00BC2ADF" w:rsidRPr="00BC2ADF" w:rsidRDefault="00BC2ADF" w:rsidP="00BC2ADF">
    <w:pPr>
      <w:jc w:val="center"/>
      <w:rPr>
        <w:rFonts w:ascii="Times New Roman" w:hAnsi="Times New Roman"/>
        <w:b/>
        <w:bCs/>
        <w:sz w:val="16"/>
        <w:szCs w:val="16"/>
      </w:rPr>
    </w:pPr>
    <w:r w:rsidRPr="00BC2ADF">
      <w:rPr>
        <w:rFonts w:ascii="Times New Roman" w:hAnsi="Times New Roman"/>
        <w:b/>
        <w:bCs/>
        <w:sz w:val="16"/>
        <w:szCs w:val="16"/>
      </w:rPr>
      <w:t>Hypnotherapist and Coach</w:t>
    </w:r>
  </w:p>
  <w:p w14:paraId="5129AD08" w14:textId="77777777" w:rsidR="00BC2ADF" w:rsidRPr="00BC2ADF" w:rsidRDefault="00BC2ADF" w:rsidP="00BC2ADF">
    <w:pPr>
      <w:jc w:val="center"/>
      <w:rPr>
        <w:rFonts w:ascii="Times New Roman" w:hAnsi="Times New Roman"/>
        <w:b/>
        <w:bCs/>
        <w:sz w:val="16"/>
        <w:szCs w:val="16"/>
      </w:rPr>
    </w:pPr>
    <w:r w:rsidRPr="00BC2ADF">
      <w:rPr>
        <w:rFonts w:ascii="Times New Roman" w:hAnsi="Times New Roman"/>
        <w:b/>
        <w:bCs/>
        <w:sz w:val="16"/>
        <w:szCs w:val="16"/>
      </w:rPr>
      <w:t>07813 138 171</w:t>
    </w:r>
  </w:p>
  <w:bookmarkStart w:id="0" w:name="_GoBack"/>
  <w:bookmarkEnd w:id="0"/>
  <w:p w14:paraId="46DFF555" w14:textId="77777777" w:rsidR="00BC2ADF" w:rsidRPr="00BC2ADF" w:rsidRDefault="00BC2ADF" w:rsidP="00BC2ADF">
    <w:pPr>
      <w:jc w:val="center"/>
      <w:rPr>
        <w:rFonts w:ascii="Times New Roman" w:hAnsi="Times New Roman"/>
        <w:b/>
        <w:bCs/>
        <w:sz w:val="16"/>
        <w:szCs w:val="16"/>
      </w:rPr>
    </w:pPr>
    <w:r w:rsidRPr="00BC2ADF">
      <w:rPr>
        <w:rFonts w:ascii="Times New Roman" w:hAnsi="Times New Roman"/>
        <w:b/>
        <w:bCs/>
        <w:sz w:val="16"/>
        <w:szCs w:val="16"/>
      </w:rPr>
      <w:fldChar w:fldCharType="begin"/>
    </w:r>
    <w:r w:rsidRPr="00BC2ADF">
      <w:rPr>
        <w:rFonts w:ascii="Times New Roman" w:hAnsi="Times New Roman"/>
        <w:b/>
        <w:bCs/>
        <w:sz w:val="16"/>
        <w:szCs w:val="16"/>
      </w:rPr>
      <w:instrText xml:space="preserve"> HYPERLINK "mailto:harmony4life@lycos.co.uk" </w:instrText>
    </w:r>
    <w:r w:rsidRPr="00BC2ADF">
      <w:rPr>
        <w:rFonts w:ascii="Times New Roman" w:hAnsi="Times New Roman"/>
        <w:b/>
        <w:bCs/>
        <w:sz w:val="16"/>
        <w:szCs w:val="16"/>
      </w:rPr>
    </w:r>
    <w:r w:rsidRPr="00BC2ADF">
      <w:rPr>
        <w:rFonts w:ascii="Times New Roman" w:hAnsi="Times New Roman"/>
        <w:b/>
        <w:bCs/>
        <w:sz w:val="16"/>
        <w:szCs w:val="16"/>
      </w:rPr>
      <w:fldChar w:fldCharType="separate"/>
    </w:r>
    <w:r w:rsidRPr="00BC2ADF">
      <w:rPr>
        <w:rFonts w:ascii="Times New Roman" w:hAnsi="Times New Roman"/>
        <w:b/>
        <w:bCs/>
        <w:sz w:val="16"/>
        <w:szCs w:val="16"/>
      </w:rPr>
      <w:t>claire.paul@harmony4life.co.uk</w:t>
    </w:r>
    <w:r w:rsidRPr="00BC2ADF">
      <w:rPr>
        <w:rFonts w:ascii="Times New Roman" w:hAnsi="Times New Roman"/>
        <w:b/>
        <w:bCs/>
        <w:sz w:val="16"/>
        <w:szCs w:val="16"/>
      </w:rPr>
      <w:fldChar w:fldCharType="end"/>
    </w:r>
  </w:p>
  <w:p w14:paraId="18D38729" w14:textId="77777777" w:rsidR="00BC2ADF" w:rsidRPr="00BC2ADF" w:rsidRDefault="00BC2ADF" w:rsidP="00BC2ADF">
    <w:pPr>
      <w:jc w:val="center"/>
      <w:rPr>
        <w:rFonts w:ascii="Times New Roman" w:hAnsi="Times New Roman"/>
        <w:b/>
        <w:bCs/>
        <w:sz w:val="16"/>
        <w:szCs w:val="16"/>
      </w:rPr>
    </w:pPr>
    <w:r w:rsidRPr="00BC2ADF">
      <w:rPr>
        <w:rFonts w:ascii="Times New Roman" w:hAnsi="Times New Roman"/>
        <w:b/>
        <w:bCs/>
        <w:sz w:val="16"/>
        <w:szCs w:val="16"/>
      </w:rPr>
      <w:t>www.harmony4life.co.uk</w:t>
    </w:r>
  </w:p>
  <w:p w14:paraId="05F4FC1A" w14:textId="77777777" w:rsidR="00BC2ADF" w:rsidRPr="00BC2ADF" w:rsidRDefault="00BC2ADF" w:rsidP="00BC2ADF">
    <w:pPr>
      <w:tabs>
        <w:tab w:val="center" w:pos="4320"/>
        <w:tab w:val="right" w:pos="8640"/>
      </w:tabs>
      <w:rPr>
        <w:rFonts w:ascii="Times New Roman" w:hAnsi="Times New Roman"/>
        <w:sz w:val="20"/>
      </w:rPr>
    </w:pPr>
  </w:p>
  <w:p w14:paraId="7E84F820" w14:textId="77777777" w:rsidR="00090E0C" w:rsidRDefault="00090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62D78" w14:textId="77777777" w:rsidR="00090E0C" w:rsidRDefault="0009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A93F0" w14:textId="77777777" w:rsidR="00F17FD2" w:rsidRDefault="00F17FD2" w:rsidP="00090E0C">
      <w:r>
        <w:separator/>
      </w:r>
    </w:p>
  </w:footnote>
  <w:footnote w:type="continuationSeparator" w:id="0">
    <w:p w14:paraId="29129FF9" w14:textId="77777777" w:rsidR="00F17FD2" w:rsidRDefault="00F17FD2" w:rsidP="0009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4B2C" w14:textId="77777777" w:rsidR="00090E0C" w:rsidRDefault="00090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DBDB" w14:textId="08958617" w:rsidR="00090E0C" w:rsidRPr="00090E0C" w:rsidRDefault="00090E0C" w:rsidP="00090E0C">
    <w:pPr>
      <w:pStyle w:val="Header"/>
      <w:jc w:val="center"/>
      <w:rPr>
        <w:b/>
        <w:bCs/>
      </w:rPr>
    </w:pPr>
    <w:r w:rsidRPr="00090E0C">
      <w:rPr>
        <w:b/>
        <w:bCs/>
      </w:rPr>
      <w:t>Unhelpful thoughts 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98D1E" w14:textId="77777777" w:rsidR="00090E0C" w:rsidRDefault="00090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0C"/>
    <w:rsid w:val="00090E0C"/>
    <w:rsid w:val="00BC2ADF"/>
    <w:rsid w:val="00ED4A47"/>
    <w:rsid w:val="00F1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B56B"/>
  <w15:chartTrackingRefBased/>
  <w15:docId w15:val="{4F3F8691-51D1-4D96-8F00-980D006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0C"/>
    <w:pPr>
      <w:spacing w:after="0" w:line="240" w:lineRule="auto"/>
    </w:pPr>
    <w:rPr>
      <w:rFonts w:ascii="LinePrinter" w:eastAsia="Times New Roman" w:hAnsi="LinePrinter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E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E0C"/>
    <w:rPr>
      <w:rFonts w:ascii="LinePrinter" w:eastAsia="Times New Roman" w:hAnsi="LinePrinter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0E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E0C"/>
    <w:rPr>
      <w:rFonts w:ascii="LinePrinter" w:eastAsia="Times New Roman" w:hAnsi="LinePrinter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paul</dc:creator>
  <cp:keywords/>
  <dc:description/>
  <cp:lastModifiedBy>claire paul</cp:lastModifiedBy>
  <cp:revision>2</cp:revision>
  <dcterms:created xsi:type="dcterms:W3CDTF">2019-06-12T15:10:00Z</dcterms:created>
  <dcterms:modified xsi:type="dcterms:W3CDTF">2019-06-12T15:59:00Z</dcterms:modified>
</cp:coreProperties>
</file>