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324A4051" wp14:paraId="58AB4ED1" wp14:textId="4064AA82">
      <w:pPr>
        <w:pStyle w:val="ListParagraph"/>
        <w:numPr>
          <w:ilvl w:val="0"/>
          <w:numId w:val="1"/>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0"/>
          <w:bCs w:val="0"/>
          <w:i w:val="0"/>
          <w:iCs w:val="0"/>
          <w:noProof w:val="0"/>
          <w:color w:val="1F1F1F"/>
          <w:sz w:val="23"/>
          <w:szCs w:val="23"/>
          <w:lang w:val="en-US"/>
        </w:rPr>
        <w:t>Full Name:</w:t>
      </w:r>
    </w:p>
    <w:p xmlns:wp14="http://schemas.microsoft.com/office/word/2010/wordml" w:rsidP="324A4051" wp14:paraId="1242C66D" wp14:textId="0AD7FA2F">
      <w:pPr>
        <w:pStyle w:val="ListParagraph"/>
        <w:numPr>
          <w:ilvl w:val="0"/>
          <w:numId w:val="1"/>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0"/>
          <w:bCs w:val="0"/>
          <w:i w:val="0"/>
          <w:iCs w:val="0"/>
          <w:noProof w:val="0"/>
          <w:color w:val="1F1F1F"/>
          <w:sz w:val="23"/>
          <w:szCs w:val="23"/>
          <w:lang w:val="en-US"/>
        </w:rPr>
        <w:t>Date of Birth:</w:t>
      </w:r>
    </w:p>
    <w:p xmlns:wp14="http://schemas.microsoft.com/office/word/2010/wordml" w:rsidP="324A4051" wp14:paraId="4F71D9AC" wp14:textId="2F4567AA">
      <w:pPr>
        <w:pStyle w:val="ListParagraph"/>
        <w:numPr>
          <w:ilvl w:val="0"/>
          <w:numId w:val="1"/>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0"/>
          <w:bCs w:val="0"/>
          <w:i w:val="0"/>
          <w:iCs w:val="0"/>
          <w:noProof w:val="0"/>
          <w:color w:val="1F1F1F"/>
          <w:sz w:val="23"/>
          <w:szCs w:val="23"/>
          <w:lang w:val="en-US"/>
        </w:rPr>
        <w:t>Occupation:</w:t>
      </w:r>
    </w:p>
    <w:p xmlns:wp14="http://schemas.microsoft.com/office/word/2010/wordml" w:rsidP="324A4051" wp14:paraId="53F72704" wp14:textId="00E4E5AC">
      <w:pPr>
        <w:pStyle w:val="ListParagraph"/>
        <w:numPr>
          <w:ilvl w:val="0"/>
          <w:numId w:val="1"/>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0"/>
          <w:bCs w:val="0"/>
          <w:i w:val="0"/>
          <w:iCs w:val="0"/>
          <w:noProof w:val="0"/>
          <w:color w:val="1F1F1F"/>
          <w:sz w:val="23"/>
          <w:szCs w:val="23"/>
          <w:lang w:val="en-US"/>
        </w:rPr>
        <w:t>Address:</w:t>
      </w:r>
    </w:p>
    <w:p xmlns:wp14="http://schemas.microsoft.com/office/word/2010/wordml" w:rsidP="324A4051" wp14:paraId="5F91FD55" wp14:textId="06BB1D9C">
      <w:pPr>
        <w:pStyle w:val="ListParagraph"/>
        <w:numPr>
          <w:ilvl w:val="0"/>
          <w:numId w:val="1"/>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0"/>
          <w:bCs w:val="0"/>
          <w:i w:val="0"/>
          <w:iCs w:val="0"/>
          <w:noProof w:val="0"/>
          <w:color w:val="1F1F1F"/>
          <w:sz w:val="23"/>
          <w:szCs w:val="23"/>
          <w:lang w:val="en-US"/>
        </w:rPr>
        <w:t>Home Phone:</w:t>
      </w:r>
    </w:p>
    <w:p xmlns:wp14="http://schemas.microsoft.com/office/word/2010/wordml" w:rsidP="324A4051" wp14:paraId="5E979B74" wp14:textId="074A8337">
      <w:pPr>
        <w:pStyle w:val="ListParagraph"/>
        <w:numPr>
          <w:ilvl w:val="0"/>
          <w:numId w:val="1"/>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0"/>
          <w:bCs w:val="0"/>
          <w:i w:val="0"/>
          <w:iCs w:val="0"/>
          <w:noProof w:val="0"/>
          <w:color w:val="1F1F1F"/>
          <w:sz w:val="23"/>
          <w:szCs w:val="23"/>
          <w:lang w:val="en-US"/>
        </w:rPr>
        <w:t>Mobile Phone:</w:t>
      </w:r>
    </w:p>
    <w:p xmlns:wp14="http://schemas.microsoft.com/office/word/2010/wordml" w:rsidP="324A4051" wp14:paraId="7A8C8318" wp14:textId="148AB70A">
      <w:pPr>
        <w:pStyle w:val="ListParagraph"/>
        <w:numPr>
          <w:ilvl w:val="0"/>
          <w:numId w:val="1"/>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0"/>
          <w:bCs w:val="0"/>
          <w:i w:val="0"/>
          <w:iCs w:val="0"/>
          <w:noProof w:val="0"/>
          <w:color w:val="1F1F1F"/>
          <w:sz w:val="23"/>
          <w:szCs w:val="23"/>
          <w:lang w:val="en-US"/>
        </w:rPr>
        <w:t>Email:</w:t>
      </w:r>
    </w:p>
    <w:p xmlns:wp14="http://schemas.microsoft.com/office/word/2010/wordml" w:rsidP="324A4051" wp14:paraId="04D83FBA" wp14:textId="2F694C09">
      <w:pPr>
        <w:pStyle w:val="ListParagraph"/>
        <w:numPr>
          <w:ilvl w:val="0"/>
          <w:numId w:val="1"/>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0"/>
          <w:bCs w:val="0"/>
          <w:i w:val="0"/>
          <w:iCs w:val="0"/>
          <w:noProof w:val="0"/>
          <w:color w:val="1F1F1F"/>
          <w:sz w:val="23"/>
          <w:szCs w:val="23"/>
          <w:lang w:val="en-US"/>
        </w:rPr>
        <w:t>GP Name &amp; Address/Phone Number:</w:t>
      </w:r>
    </w:p>
    <w:p xmlns:wp14="http://schemas.microsoft.com/office/word/2010/wordml" w:rsidP="324A4051" wp14:paraId="01B9C398" wp14:textId="41F69B0A">
      <w:pPr>
        <w:pStyle w:val="ListParagraph"/>
        <w:numPr>
          <w:ilvl w:val="0"/>
          <w:numId w:val="1"/>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0"/>
          <w:bCs w:val="0"/>
          <w:i w:val="0"/>
          <w:iCs w:val="0"/>
          <w:noProof w:val="0"/>
          <w:color w:val="1F1F1F"/>
          <w:sz w:val="23"/>
          <w:szCs w:val="23"/>
          <w:lang w:val="en-US"/>
        </w:rPr>
        <w:t>Emergency Contact Name:</w:t>
      </w:r>
    </w:p>
    <w:p xmlns:wp14="http://schemas.microsoft.com/office/word/2010/wordml" w:rsidP="324A4051" wp14:paraId="0BA9CD9D" wp14:textId="6E768746">
      <w:pPr>
        <w:pStyle w:val="ListParagraph"/>
        <w:numPr>
          <w:ilvl w:val="0"/>
          <w:numId w:val="1"/>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0"/>
          <w:bCs w:val="0"/>
          <w:i w:val="0"/>
          <w:iCs w:val="0"/>
          <w:noProof w:val="0"/>
          <w:color w:val="1F1F1F"/>
          <w:sz w:val="23"/>
          <w:szCs w:val="23"/>
          <w:lang w:val="en-US"/>
        </w:rPr>
        <w:t>Emergency Contact Phone Number:</w:t>
      </w:r>
    </w:p>
    <w:p xmlns:wp14="http://schemas.microsoft.com/office/word/2010/wordml" w:rsidP="324A4051" wp14:paraId="54E3CF6A" wp14:textId="50EED35D">
      <w:pPr>
        <w:spacing w:before="240" w:beforeAutospacing="off" w:after="240" w:afterAutospacing="off" w:line="420" w:lineRule="auto"/>
        <w:rPr>
          <w:rFonts w:ascii="Google Sans" w:hAnsi="Google Sans" w:eastAsia="Google Sans" w:cs="Google Sans"/>
          <w:b w:val="1"/>
          <w:bCs w:val="1"/>
          <w:i w:val="0"/>
          <w:iCs w:val="0"/>
          <w:noProof w:val="0"/>
          <w:color w:val="1F1F1F"/>
          <w:sz w:val="23"/>
          <w:szCs w:val="23"/>
          <w:lang w:val="en-US"/>
        </w:rPr>
      </w:pPr>
    </w:p>
    <w:p xmlns:wp14="http://schemas.microsoft.com/office/word/2010/wordml" w:rsidP="324A4051" wp14:paraId="64315A38" wp14:textId="67619E38">
      <w:pPr>
        <w:spacing w:before="240" w:beforeAutospacing="off" w:after="240" w:afterAutospacing="off" w:line="420" w:lineRule="auto"/>
        <w:rPr>
          <w:rFonts w:ascii="Google Sans" w:hAnsi="Google Sans" w:eastAsia="Google Sans" w:cs="Google Sans"/>
          <w:b w:val="1"/>
          <w:bCs w:val="1"/>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Harmony4Life contact details &amp; info</w:t>
      </w:r>
    </w:p>
    <w:p xmlns:wp14="http://schemas.microsoft.com/office/word/2010/wordml" w:rsidP="324A4051" wp14:paraId="0710B434" wp14:textId="3AEF8A0D">
      <w:pPr>
        <w:pStyle w:val="ListParagraph"/>
        <w:numPr>
          <w:ilvl w:val="0"/>
          <w:numId w:val="2"/>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0"/>
          <w:bCs w:val="0"/>
          <w:i w:val="0"/>
          <w:iCs w:val="0"/>
          <w:noProof w:val="0"/>
          <w:color w:val="1F1F1F"/>
          <w:sz w:val="23"/>
          <w:szCs w:val="23"/>
          <w:lang w:val="en-US"/>
        </w:rPr>
        <w:t xml:space="preserve">Claire Paul </w:t>
      </w:r>
    </w:p>
    <w:p xmlns:wp14="http://schemas.microsoft.com/office/word/2010/wordml" w:rsidP="324A4051" wp14:paraId="65DF73A5" wp14:textId="3BA65967">
      <w:pPr>
        <w:pStyle w:val="ListParagraph"/>
        <w:numPr>
          <w:ilvl w:val="0"/>
          <w:numId w:val="2"/>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0"/>
          <w:bCs w:val="0"/>
          <w:i w:val="0"/>
          <w:iCs w:val="0"/>
          <w:noProof w:val="0"/>
          <w:color w:val="1F1F1F"/>
          <w:sz w:val="23"/>
          <w:szCs w:val="23"/>
          <w:lang w:val="en-US"/>
        </w:rPr>
        <w:t>07813 138 171</w:t>
      </w:r>
    </w:p>
    <w:p xmlns:wp14="http://schemas.microsoft.com/office/word/2010/wordml" w:rsidP="324A4051" wp14:paraId="11DBBD2C" wp14:textId="7F11064F">
      <w:pPr>
        <w:pStyle w:val="ListParagraph"/>
        <w:numPr>
          <w:ilvl w:val="0"/>
          <w:numId w:val="2"/>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hyperlink r:id="R9d55102e7f514ba4">
        <w:r w:rsidRPr="324A4051" w:rsidR="324A4051">
          <w:rPr>
            <w:rStyle w:val="Hyperlink"/>
            <w:rFonts w:ascii="Google Sans" w:hAnsi="Google Sans" w:eastAsia="Google Sans" w:cs="Google Sans"/>
            <w:b w:val="0"/>
            <w:bCs w:val="0"/>
            <w:i w:val="0"/>
            <w:iCs w:val="0"/>
            <w:noProof w:val="0"/>
            <w:sz w:val="23"/>
            <w:szCs w:val="23"/>
            <w:lang w:val="en-US"/>
          </w:rPr>
          <w:t>claire.paul@harmony4life.co.uk</w:t>
        </w:r>
      </w:hyperlink>
    </w:p>
    <w:p xmlns:wp14="http://schemas.microsoft.com/office/word/2010/wordml" w:rsidP="324A4051" wp14:paraId="608F6B22" wp14:textId="4E418C55">
      <w:pPr>
        <w:pStyle w:val="ListParagraph"/>
        <w:numPr>
          <w:ilvl w:val="0"/>
          <w:numId w:val="2"/>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hyperlink>
        <w:r w:rsidRPr="324A4051" w:rsidR="324A4051">
          <w:rPr>
            <w:rStyle w:val="Hyperlink"/>
            <w:rFonts w:ascii="Google Sans" w:hAnsi="Google Sans" w:eastAsia="Google Sans" w:cs="Google Sans"/>
            <w:b w:val="0"/>
            <w:bCs w:val="0"/>
            <w:i w:val="0"/>
            <w:iCs w:val="0"/>
            <w:noProof w:val="0"/>
            <w:sz w:val="23"/>
            <w:szCs w:val="23"/>
            <w:lang w:val="en-US"/>
          </w:rPr>
          <w:t>www.harmony4life.co.uk</w:t>
        </w:r>
      </w:hyperlink>
    </w:p>
    <w:p xmlns:wp14="http://schemas.microsoft.com/office/word/2010/wordml" w:rsidP="324A4051" wp14:paraId="04E9E4C9" wp14:textId="0C4CC3BF">
      <w:pPr>
        <w:spacing w:before="240" w:beforeAutospacing="off" w:after="240" w:afterAutospacing="off" w:line="420" w:lineRule="auto"/>
        <w:rPr>
          <w:rFonts w:ascii="Google Sans" w:hAnsi="Google Sans" w:eastAsia="Google Sans" w:cs="Google Sans"/>
          <w:b w:val="1"/>
          <w:bCs w:val="1"/>
          <w:i w:val="0"/>
          <w:iCs w:val="0"/>
          <w:noProof w:val="0"/>
          <w:color w:val="1F1F1F"/>
          <w:sz w:val="23"/>
          <w:szCs w:val="23"/>
          <w:lang w:val="en-US"/>
        </w:rPr>
      </w:pPr>
    </w:p>
    <w:p xmlns:wp14="http://schemas.microsoft.com/office/word/2010/wordml" w:rsidP="324A4051" wp14:paraId="1D73BDE1" wp14:textId="27B117FF">
      <w:pPr>
        <w:spacing w:before="240" w:beforeAutospacing="off" w:after="240" w:afterAutospacing="off" w:line="420" w:lineRule="auto"/>
        <w:rPr>
          <w:rFonts w:ascii="Google Sans" w:hAnsi="Google Sans" w:eastAsia="Google Sans" w:cs="Google Sans"/>
          <w:b w:val="1"/>
          <w:bCs w:val="1"/>
          <w:i w:val="0"/>
          <w:iCs w:val="0"/>
          <w:noProof w:val="0"/>
          <w:color w:val="1F1F1F"/>
          <w:sz w:val="23"/>
          <w:szCs w:val="23"/>
          <w:lang w:val="en-US"/>
        </w:rPr>
      </w:pPr>
    </w:p>
    <w:p xmlns:wp14="http://schemas.microsoft.com/office/word/2010/wordml" w:rsidP="324A4051" wp14:paraId="76B0FFED" wp14:textId="64AC909C">
      <w:pPr>
        <w:spacing w:before="240" w:beforeAutospacing="off" w:after="240" w:afterAutospacing="off" w:line="420" w:lineRule="auto"/>
        <w:rPr>
          <w:rFonts w:ascii="Google Sans" w:hAnsi="Google Sans" w:eastAsia="Google Sans" w:cs="Google Sans"/>
          <w:b w:val="1"/>
          <w:bCs w:val="1"/>
          <w:i w:val="0"/>
          <w:iCs w:val="0"/>
          <w:noProof w:val="0"/>
          <w:color w:val="1F1F1F"/>
          <w:sz w:val="23"/>
          <w:szCs w:val="23"/>
          <w:lang w:val="en-US"/>
        </w:rPr>
      </w:pPr>
    </w:p>
    <w:p xmlns:wp14="http://schemas.microsoft.com/office/word/2010/wordml" w:rsidP="324A4051" wp14:paraId="1CDFCC9A" wp14:textId="1F5E1520">
      <w:pPr>
        <w:spacing w:before="240" w:beforeAutospacing="off" w:after="240" w:afterAutospacing="off" w:line="420" w:lineRule="auto"/>
        <w:rPr>
          <w:rFonts w:ascii="Google Sans" w:hAnsi="Google Sans" w:eastAsia="Google Sans" w:cs="Google Sans"/>
          <w:b w:val="1"/>
          <w:bCs w:val="1"/>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Our Agreement</w:t>
      </w:r>
    </w:p>
    <w:p xmlns:wp14="http://schemas.microsoft.com/office/word/2010/wordml" w:rsidP="324A4051" wp14:paraId="3C00DEDE" wp14:textId="115AFCC8">
      <w:pPr>
        <w:spacing w:before="240" w:beforeAutospacing="off" w:after="24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0"/>
          <w:bCs w:val="0"/>
          <w:i w:val="0"/>
          <w:iCs w:val="0"/>
          <w:noProof w:val="0"/>
          <w:color w:val="1F1F1F"/>
          <w:sz w:val="23"/>
          <w:szCs w:val="23"/>
          <w:lang w:val="en-US"/>
        </w:rPr>
        <w:t>This contract outlines our commitment to each other in the coaching and/ or hypnotherapy process.</w:t>
      </w:r>
    </w:p>
    <w:p xmlns:wp14="http://schemas.microsoft.com/office/word/2010/wordml" w:rsidP="324A4051" wp14:paraId="29B12270" wp14:textId="704C905B">
      <w:pPr>
        <w:spacing w:before="240" w:beforeAutospacing="off" w:after="240" w:afterAutospacing="off" w:line="420" w:lineRule="auto"/>
        <w:rPr>
          <w:rFonts w:ascii="Google Sans" w:hAnsi="Google Sans" w:eastAsia="Google Sans" w:cs="Google Sans"/>
          <w:b w:val="1"/>
          <w:bCs w:val="1"/>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Client Responsibilities</w:t>
      </w:r>
    </w:p>
    <w:p xmlns:wp14="http://schemas.microsoft.com/office/word/2010/wordml" w:rsidP="324A4051" wp14:paraId="3078ABB6" wp14:textId="1452BF46">
      <w:pPr>
        <w:pStyle w:val="ListParagraph"/>
        <w:numPr>
          <w:ilvl w:val="0"/>
          <w:numId w:val="3"/>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Confidentiality and Honesty:</w:t>
      </w:r>
      <w:r w:rsidRPr="324A4051" w:rsidR="324A4051">
        <w:rPr>
          <w:rFonts w:ascii="Google Sans" w:hAnsi="Google Sans" w:eastAsia="Google Sans" w:cs="Google Sans"/>
          <w:b w:val="0"/>
          <w:bCs w:val="0"/>
          <w:i w:val="0"/>
          <w:iCs w:val="0"/>
          <w:noProof w:val="0"/>
          <w:color w:val="1F1F1F"/>
          <w:sz w:val="23"/>
          <w:szCs w:val="23"/>
          <w:lang w:val="en-US"/>
        </w:rPr>
        <w:t xml:space="preserve"> You understand that everything is confidential during and after our therapeutic relationship and will be honest and open in sessions.</w:t>
      </w:r>
    </w:p>
    <w:p xmlns:wp14="http://schemas.microsoft.com/office/word/2010/wordml" w:rsidP="324A4051" wp14:paraId="292A4B5C" wp14:textId="11003639">
      <w:pPr>
        <w:pStyle w:val="ListParagraph"/>
        <w:numPr>
          <w:ilvl w:val="0"/>
          <w:numId w:val="3"/>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Responsibility for Actions:</w:t>
      </w:r>
      <w:r w:rsidRPr="324A4051" w:rsidR="324A4051">
        <w:rPr>
          <w:rFonts w:ascii="Google Sans" w:hAnsi="Google Sans" w:eastAsia="Google Sans" w:cs="Google Sans"/>
          <w:b w:val="0"/>
          <w:bCs w:val="0"/>
          <w:i w:val="0"/>
          <w:iCs w:val="0"/>
          <w:noProof w:val="0"/>
          <w:color w:val="1F1F1F"/>
          <w:sz w:val="23"/>
          <w:szCs w:val="23"/>
          <w:lang w:val="en-US"/>
        </w:rPr>
        <w:t xml:space="preserve"> You acknowledge responsibility for your own actions and understand this forms the basis of the therapy.</w:t>
      </w:r>
    </w:p>
    <w:p xmlns:wp14="http://schemas.microsoft.com/office/word/2010/wordml" w:rsidP="324A4051" wp14:paraId="427B26BE" wp14:textId="5D1B364D">
      <w:pPr>
        <w:pStyle w:val="ListParagraph"/>
        <w:numPr>
          <w:ilvl w:val="0"/>
          <w:numId w:val="3"/>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Cancellation Policy:</w:t>
      </w:r>
      <w:r w:rsidRPr="324A4051" w:rsidR="324A4051">
        <w:rPr>
          <w:rFonts w:ascii="Google Sans" w:hAnsi="Google Sans" w:eastAsia="Google Sans" w:cs="Google Sans"/>
          <w:b w:val="0"/>
          <w:bCs w:val="0"/>
          <w:i w:val="0"/>
          <w:iCs w:val="0"/>
          <w:noProof w:val="0"/>
          <w:color w:val="1F1F1F"/>
          <w:sz w:val="23"/>
          <w:szCs w:val="23"/>
          <w:lang w:val="en-US"/>
        </w:rPr>
        <w:t xml:space="preserve"> You agree to provide at least </w:t>
      </w:r>
      <w:r w:rsidRPr="324A4051" w:rsidR="324A4051">
        <w:rPr>
          <w:rFonts w:ascii="Google Sans" w:hAnsi="Google Sans" w:eastAsia="Google Sans" w:cs="Google Sans"/>
          <w:b w:val="0"/>
          <w:bCs w:val="0"/>
          <w:i w:val="0"/>
          <w:iCs w:val="0"/>
          <w:noProof w:val="0"/>
          <w:color w:val="1F1F1F"/>
          <w:sz w:val="23"/>
          <w:szCs w:val="23"/>
          <w:lang w:val="en-US"/>
        </w:rPr>
        <w:t>48 hours</w:t>
      </w:r>
      <w:r w:rsidRPr="324A4051" w:rsidR="324A4051">
        <w:rPr>
          <w:rFonts w:ascii="Google Sans" w:hAnsi="Google Sans" w:eastAsia="Google Sans" w:cs="Google Sans"/>
          <w:b w:val="0"/>
          <w:bCs w:val="0"/>
          <w:i w:val="0"/>
          <w:iCs w:val="0"/>
          <w:noProof w:val="0"/>
          <w:color w:val="1F1F1F"/>
          <w:sz w:val="23"/>
          <w:szCs w:val="23"/>
          <w:lang w:val="en-US"/>
        </w:rPr>
        <w:t>' notice for rescheduling or cancellation. Otherwise, you will be charged the full session fee unless exceptional circumstances apply.</w:t>
      </w:r>
    </w:p>
    <w:p xmlns:wp14="http://schemas.microsoft.com/office/word/2010/wordml" w:rsidP="324A4051" wp14:paraId="6BB4C36F" wp14:textId="11EFE332">
      <w:pPr>
        <w:pStyle w:val="ListParagraph"/>
        <w:numPr>
          <w:ilvl w:val="0"/>
          <w:numId w:val="3"/>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Timeliness:</w:t>
      </w:r>
      <w:r w:rsidRPr="324A4051" w:rsidR="324A4051">
        <w:rPr>
          <w:rFonts w:ascii="Google Sans" w:hAnsi="Google Sans" w:eastAsia="Google Sans" w:cs="Google Sans"/>
          <w:b w:val="0"/>
          <w:bCs w:val="0"/>
          <w:i w:val="0"/>
          <w:iCs w:val="0"/>
          <w:noProof w:val="0"/>
          <w:color w:val="1F1F1F"/>
          <w:sz w:val="23"/>
          <w:szCs w:val="23"/>
          <w:lang w:val="en-US"/>
        </w:rPr>
        <w:t xml:space="preserve"> Sessions will end at the agreed time, regardless of your arrival time.</w:t>
      </w:r>
    </w:p>
    <w:p xmlns:wp14="http://schemas.microsoft.com/office/word/2010/wordml" w:rsidP="324A4051" wp14:paraId="04B26682" wp14:textId="156AEDF8">
      <w:pPr>
        <w:pStyle w:val="ListParagraph"/>
        <w:numPr>
          <w:ilvl w:val="0"/>
          <w:numId w:val="3"/>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Payment:</w:t>
      </w:r>
      <w:r w:rsidRPr="324A4051" w:rsidR="324A4051">
        <w:rPr>
          <w:rFonts w:ascii="Google Sans" w:hAnsi="Google Sans" w:eastAsia="Google Sans" w:cs="Google Sans"/>
          <w:b w:val="0"/>
          <w:bCs w:val="0"/>
          <w:i w:val="0"/>
          <w:iCs w:val="0"/>
          <w:noProof w:val="0"/>
          <w:color w:val="1F1F1F"/>
          <w:sz w:val="23"/>
          <w:szCs w:val="23"/>
          <w:lang w:val="en-US"/>
        </w:rPr>
        <w:t xml:space="preserve"> You agree to pay the agreed fees in full, in cash on the day of the session.</w:t>
      </w:r>
    </w:p>
    <w:p xmlns:wp14="http://schemas.microsoft.com/office/word/2010/wordml" w:rsidP="324A4051" wp14:paraId="21C09FC9" wp14:textId="73A658EB">
      <w:pPr>
        <w:pStyle w:val="ListParagraph"/>
        <w:numPr>
          <w:ilvl w:val="0"/>
          <w:numId w:val="3"/>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Open Communication:</w:t>
      </w:r>
      <w:r w:rsidRPr="324A4051" w:rsidR="324A4051">
        <w:rPr>
          <w:rFonts w:ascii="Google Sans" w:hAnsi="Google Sans" w:eastAsia="Google Sans" w:cs="Google Sans"/>
          <w:b w:val="0"/>
          <w:bCs w:val="0"/>
          <w:i w:val="0"/>
          <w:iCs w:val="0"/>
          <w:noProof w:val="0"/>
          <w:color w:val="1F1F1F"/>
          <w:sz w:val="23"/>
          <w:szCs w:val="23"/>
          <w:lang w:val="en-US"/>
        </w:rPr>
        <w:t xml:space="preserve"> You agree to discuss any concerns about sessions as soon as possible and commit to honest feedback if something </w:t>
      </w:r>
      <w:r w:rsidRPr="324A4051" w:rsidR="324A4051">
        <w:rPr>
          <w:rFonts w:ascii="Google Sans" w:hAnsi="Google Sans" w:eastAsia="Google Sans" w:cs="Google Sans"/>
          <w:b w:val="0"/>
          <w:bCs w:val="0"/>
          <w:i w:val="0"/>
          <w:iCs w:val="0"/>
          <w:noProof w:val="0"/>
          <w:color w:val="1F1F1F"/>
          <w:sz w:val="23"/>
          <w:szCs w:val="23"/>
          <w:lang w:val="en-US"/>
        </w:rPr>
        <w:t>isn't</w:t>
      </w:r>
      <w:r w:rsidRPr="324A4051" w:rsidR="324A4051">
        <w:rPr>
          <w:rFonts w:ascii="Google Sans" w:hAnsi="Google Sans" w:eastAsia="Google Sans" w:cs="Google Sans"/>
          <w:b w:val="0"/>
          <w:bCs w:val="0"/>
          <w:i w:val="0"/>
          <w:iCs w:val="0"/>
          <w:noProof w:val="0"/>
          <w:color w:val="1F1F1F"/>
          <w:sz w:val="23"/>
          <w:szCs w:val="23"/>
          <w:lang w:val="en-US"/>
        </w:rPr>
        <w:t xml:space="preserve"> working for you.</w:t>
      </w:r>
    </w:p>
    <w:p xmlns:wp14="http://schemas.microsoft.com/office/word/2010/wordml" w:rsidP="324A4051" wp14:paraId="4E518E0E" wp14:textId="66024E8E">
      <w:pPr>
        <w:pStyle w:val="ListParagraph"/>
        <w:numPr>
          <w:ilvl w:val="0"/>
          <w:numId w:val="3"/>
        </w:numPr>
        <w:spacing w:before="0" w:beforeAutospacing="off" w:after="0" w:afterAutospacing="off" w:line="420" w:lineRule="auto"/>
        <w:rPr>
          <w:noProof w:val="0"/>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Ending Therapy:</w:t>
      </w:r>
      <w:r w:rsidRPr="324A4051" w:rsidR="324A4051">
        <w:rPr>
          <w:rFonts w:ascii="Google Sans" w:hAnsi="Google Sans" w:eastAsia="Google Sans" w:cs="Google Sans"/>
          <w:b w:val="0"/>
          <w:bCs w:val="0"/>
          <w:i w:val="0"/>
          <w:iCs w:val="0"/>
          <w:noProof w:val="0"/>
          <w:color w:val="1F1F1F"/>
          <w:sz w:val="23"/>
          <w:szCs w:val="23"/>
          <w:lang w:val="en-US"/>
        </w:rPr>
        <w:t xml:space="preserve"> </w:t>
      </w:r>
      <w:r w:rsidRPr="324A4051" w:rsidR="324A4051">
        <w:rPr>
          <w:noProof w:val="0"/>
          <w:sz w:val="23"/>
          <w:szCs w:val="23"/>
          <w:lang w:val="en-US"/>
        </w:rPr>
        <w:t>Ending therapy is a valuable part of the process. You agree to discuss this with Claire when you feel ready. This allows for a smooth and beneficial conclusion. We both agree not to abruptly end the contract without warning except in exceptional circumstances.</w:t>
      </w:r>
    </w:p>
    <w:p xmlns:wp14="http://schemas.microsoft.com/office/word/2010/wordml" w:rsidP="324A4051" wp14:paraId="276FCC1F" wp14:textId="05E2C01D">
      <w:pPr>
        <w:pStyle w:val="ListParagraph"/>
        <w:numPr>
          <w:ilvl w:val="0"/>
          <w:numId w:val="3"/>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 xml:space="preserve">Your Commitment: </w:t>
      </w:r>
      <w:r w:rsidRPr="324A4051" w:rsidR="324A4051">
        <w:rPr>
          <w:rFonts w:ascii="Google Sans" w:hAnsi="Google Sans" w:eastAsia="Google Sans" w:cs="Google Sans"/>
          <w:b w:val="0"/>
          <w:bCs w:val="0"/>
          <w:i w:val="0"/>
          <w:iCs w:val="0"/>
          <w:noProof w:val="0"/>
          <w:color w:val="1F1F1F"/>
          <w:sz w:val="23"/>
          <w:szCs w:val="23"/>
          <w:lang w:val="en-US"/>
        </w:rPr>
        <w:t>You are committed to achieving your goals and taking necessary actions for progress. The more effort you invest, the greater the benefit. You are committed to working on motivation and self-belief to achieve positive outcomes.</w:t>
      </w:r>
    </w:p>
    <w:p xmlns:wp14="http://schemas.microsoft.com/office/word/2010/wordml" w:rsidP="324A4051" wp14:paraId="7C32C3D6" wp14:textId="4C82A456">
      <w:pPr>
        <w:spacing w:before="240" w:beforeAutospacing="off" w:after="240" w:afterAutospacing="off" w:line="420" w:lineRule="auto"/>
        <w:rPr>
          <w:rFonts w:ascii="Google Sans" w:hAnsi="Google Sans" w:eastAsia="Google Sans" w:cs="Google Sans"/>
          <w:b w:val="0"/>
          <w:bCs w:val="0"/>
          <w:i w:val="0"/>
          <w:iCs w:val="0"/>
          <w:noProof w:val="0"/>
          <w:color w:val="1F1F1F"/>
          <w:sz w:val="23"/>
          <w:szCs w:val="23"/>
          <w:lang w:val="en-US"/>
        </w:rPr>
      </w:pPr>
    </w:p>
    <w:p xmlns:wp14="http://schemas.microsoft.com/office/word/2010/wordml" w:rsidP="324A4051" wp14:paraId="7DDF0B8E" wp14:textId="6C326612">
      <w:pPr>
        <w:spacing w:before="240" w:beforeAutospacing="off" w:after="240" w:afterAutospacing="off" w:line="420" w:lineRule="auto"/>
        <w:rPr>
          <w:rFonts w:ascii="Google Sans" w:hAnsi="Google Sans" w:eastAsia="Google Sans" w:cs="Google Sans"/>
          <w:b w:val="1"/>
          <w:bCs w:val="1"/>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Confidentiality</w:t>
      </w:r>
    </w:p>
    <w:p xmlns:wp14="http://schemas.microsoft.com/office/word/2010/wordml" w:rsidP="324A4051" wp14:paraId="1A3F7BEC" wp14:textId="46EA7A08">
      <w:pPr>
        <w:pStyle w:val="Normal"/>
        <w:spacing w:before="0" w:beforeAutospacing="off" w:after="0" w:afterAutospacing="off" w:line="420" w:lineRule="auto"/>
        <w:ind w:left="0"/>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Exceptions:</w:t>
      </w:r>
      <w:r w:rsidRPr="324A4051" w:rsidR="324A4051">
        <w:rPr>
          <w:rFonts w:ascii="Google Sans" w:hAnsi="Google Sans" w:eastAsia="Google Sans" w:cs="Google Sans"/>
          <w:b w:val="0"/>
          <w:bCs w:val="0"/>
          <w:i w:val="0"/>
          <w:iCs w:val="0"/>
          <w:noProof w:val="0"/>
          <w:color w:val="1F1F1F"/>
          <w:sz w:val="23"/>
          <w:szCs w:val="23"/>
          <w:lang w:val="en-US"/>
        </w:rPr>
        <w:t xml:space="preserve"> Claire may </w:t>
      </w:r>
      <w:r w:rsidRPr="324A4051" w:rsidR="324A4051">
        <w:rPr>
          <w:rFonts w:ascii="Google Sans" w:hAnsi="Google Sans" w:eastAsia="Google Sans" w:cs="Google Sans"/>
          <w:b w:val="0"/>
          <w:bCs w:val="0"/>
          <w:i w:val="0"/>
          <w:iCs w:val="0"/>
          <w:noProof w:val="0"/>
          <w:color w:val="1F1F1F"/>
          <w:sz w:val="23"/>
          <w:szCs w:val="23"/>
          <w:lang w:val="en-US"/>
        </w:rPr>
        <w:t>disclose</w:t>
      </w:r>
      <w:r w:rsidRPr="324A4051" w:rsidR="324A4051">
        <w:rPr>
          <w:rFonts w:ascii="Google Sans" w:hAnsi="Google Sans" w:eastAsia="Google Sans" w:cs="Google Sans"/>
          <w:b w:val="0"/>
          <w:bCs w:val="0"/>
          <w:i w:val="0"/>
          <w:iCs w:val="0"/>
          <w:noProof w:val="0"/>
          <w:color w:val="1F1F1F"/>
          <w:sz w:val="23"/>
          <w:szCs w:val="23"/>
          <w:lang w:val="en-US"/>
        </w:rPr>
        <w:t xml:space="preserve"> confidential information to your GP or other professionals if she has reasonable concern for your safety or the safety of others. Additionally, Claire may seek support </w:t>
      </w:r>
      <w:r w:rsidRPr="324A4051" w:rsidR="324A4051">
        <w:rPr>
          <w:rFonts w:ascii="Google Sans" w:hAnsi="Google Sans" w:eastAsia="Google Sans" w:cs="Google Sans"/>
          <w:b w:val="0"/>
          <w:bCs w:val="0"/>
          <w:i w:val="0"/>
          <w:iCs w:val="0"/>
          <w:noProof w:val="0"/>
          <w:color w:val="1F1F1F"/>
          <w:sz w:val="23"/>
          <w:szCs w:val="23"/>
          <w:lang w:val="en-US"/>
        </w:rPr>
        <w:t>regarding</w:t>
      </w:r>
      <w:r w:rsidRPr="324A4051" w:rsidR="324A4051">
        <w:rPr>
          <w:rFonts w:ascii="Google Sans" w:hAnsi="Google Sans" w:eastAsia="Google Sans" w:cs="Google Sans"/>
          <w:b w:val="0"/>
          <w:bCs w:val="0"/>
          <w:i w:val="0"/>
          <w:iCs w:val="0"/>
          <w:noProof w:val="0"/>
          <w:color w:val="1F1F1F"/>
          <w:sz w:val="23"/>
          <w:szCs w:val="23"/>
          <w:lang w:val="en-US"/>
        </w:rPr>
        <w:t xml:space="preserve"> your case while </w:t>
      </w:r>
      <w:r w:rsidRPr="324A4051" w:rsidR="324A4051">
        <w:rPr>
          <w:rFonts w:ascii="Google Sans" w:hAnsi="Google Sans" w:eastAsia="Google Sans" w:cs="Google Sans"/>
          <w:b w:val="0"/>
          <w:bCs w:val="0"/>
          <w:i w:val="0"/>
          <w:iCs w:val="0"/>
          <w:noProof w:val="0"/>
          <w:color w:val="1F1F1F"/>
          <w:sz w:val="23"/>
          <w:szCs w:val="23"/>
          <w:lang w:val="en-US"/>
        </w:rPr>
        <w:t>maintaining</w:t>
      </w:r>
      <w:r w:rsidRPr="324A4051" w:rsidR="324A4051">
        <w:rPr>
          <w:rFonts w:ascii="Google Sans" w:hAnsi="Google Sans" w:eastAsia="Google Sans" w:cs="Google Sans"/>
          <w:b w:val="0"/>
          <w:bCs w:val="0"/>
          <w:i w:val="0"/>
          <w:iCs w:val="0"/>
          <w:noProof w:val="0"/>
          <w:color w:val="1F1F1F"/>
          <w:sz w:val="23"/>
          <w:szCs w:val="23"/>
          <w:lang w:val="en-US"/>
        </w:rPr>
        <w:t xml:space="preserve"> your anonymity. Progress during sessions or your feedback may be used for Claire's professional development or as a testimonial on the website (anonymously).</w:t>
      </w:r>
    </w:p>
    <w:p xmlns:wp14="http://schemas.microsoft.com/office/word/2010/wordml" w:rsidP="324A4051" wp14:paraId="71F0F05F" wp14:textId="30BEC140">
      <w:pPr>
        <w:spacing w:before="240" w:beforeAutospacing="off" w:after="240" w:afterAutospacing="off" w:line="420" w:lineRule="auto"/>
        <w:rPr>
          <w:rFonts w:ascii="Google Sans" w:hAnsi="Google Sans" w:eastAsia="Google Sans" w:cs="Google Sans"/>
          <w:b w:val="1"/>
          <w:bCs w:val="1"/>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Limitations</w:t>
      </w:r>
    </w:p>
    <w:p xmlns:wp14="http://schemas.microsoft.com/office/word/2010/wordml" w:rsidP="324A4051" wp14:paraId="2D35D2F2" wp14:textId="5779EC74">
      <w:pPr>
        <w:pStyle w:val="Normal"/>
        <w:spacing w:before="0" w:beforeAutospacing="off" w:after="0" w:afterAutospacing="off" w:line="420" w:lineRule="auto"/>
        <w:ind w:left="0"/>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Professional Advice:</w:t>
      </w:r>
      <w:r w:rsidRPr="324A4051" w:rsidR="324A4051">
        <w:rPr>
          <w:rFonts w:ascii="Google Sans" w:hAnsi="Google Sans" w:eastAsia="Google Sans" w:cs="Google Sans"/>
          <w:b w:val="0"/>
          <w:bCs w:val="0"/>
          <w:i w:val="0"/>
          <w:iCs w:val="0"/>
          <w:noProof w:val="0"/>
          <w:color w:val="1F1F1F"/>
          <w:sz w:val="23"/>
          <w:szCs w:val="23"/>
          <w:lang w:val="en-US"/>
        </w:rPr>
        <w:t xml:space="preserve"> Claire cannot </w:t>
      </w:r>
      <w:r w:rsidRPr="324A4051" w:rsidR="324A4051">
        <w:rPr>
          <w:rFonts w:ascii="Google Sans" w:hAnsi="Google Sans" w:eastAsia="Google Sans" w:cs="Google Sans"/>
          <w:b w:val="0"/>
          <w:bCs w:val="0"/>
          <w:i w:val="0"/>
          <w:iCs w:val="0"/>
          <w:noProof w:val="0"/>
          <w:color w:val="1F1F1F"/>
          <w:sz w:val="23"/>
          <w:szCs w:val="23"/>
          <w:lang w:val="en-US"/>
        </w:rPr>
        <w:t>advise</w:t>
      </w:r>
      <w:r w:rsidRPr="324A4051" w:rsidR="324A4051">
        <w:rPr>
          <w:rFonts w:ascii="Google Sans" w:hAnsi="Google Sans" w:eastAsia="Google Sans" w:cs="Google Sans"/>
          <w:b w:val="0"/>
          <w:bCs w:val="0"/>
          <w:i w:val="0"/>
          <w:iCs w:val="0"/>
          <w:noProof w:val="0"/>
          <w:color w:val="1F1F1F"/>
          <w:sz w:val="23"/>
          <w:szCs w:val="23"/>
          <w:lang w:val="en-US"/>
        </w:rPr>
        <w:t xml:space="preserve"> you on legal, medical, financial, or business matters.</w:t>
      </w:r>
    </w:p>
    <w:p xmlns:wp14="http://schemas.microsoft.com/office/word/2010/wordml" w:rsidP="324A4051" wp14:paraId="1773F9C9" wp14:textId="0FFB8115">
      <w:pPr>
        <w:spacing w:before="240" w:beforeAutospacing="off" w:after="240" w:afterAutospacing="off" w:line="420" w:lineRule="auto"/>
        <w:rPr>
          <w:rFonts w:ascii="Google Sans" w:hAnsi="Google Sans" w:eastAsia="Google Sans" w:cs="Google Sans"/>
          <w:b w:val="1"/>
          <w:bCs w:val="1"/>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Session Duration and Frequency:</w:t>
      </w:r>
    </w:p>
    <w:p xmlns:wp14="http://schemas.microsoft.com/office/word/2010/wordml" w:rsidP="324A4051" wp14:paraId="4FCF1CFF" wp14:textId="36F2B21B">
      <w:pPr>
        <w:pStyle w:val="ListParagraph"/>
        <w:numPr>
          <w:ilvl w:val="0"/>
          <w:numId w:val="8"/>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Typical Session Length:</w:t>
      </w:r>
      <w:r w:rsidRPr="324A4051" w:rsidR="324A4051">
        <w:rPr>
          <w:rFonts w:ascii="Google Sans" w:hAnsi="Google Sans" w:eastAsia="Google Sans" w:cs="Google Sans"/>
          <w:b w:val="0"/>
          <w:bCs w:val="0"/>
          <w:i w:val="0"/>
          <w:iCs w:val="0"/>
          <w:noProof w:val="0"/>
          <w:color w:val="1F1F1F"/>
          <w:sz w:val="23"/>
          <w:szCs w:val="23"/>
          <w:lang w:val="en-US"/>
        </w:rPr>
        <w:t xml:space="preserve"> Sessions typically last 60-</w:t>
      </w:r>
      <w:r w:rsidRPr="324A4051" w:rsidR="324A4051">
        <w:rPr>
          <w:rFonts w:ascii="Google Sans" w:hAnsi="Google Sans" w:eastAsia="Google Sans" w:cs="Google Sans"/>
          <w:b w:val="0"/>
          <w:bCs w:val="0"/>
          <w:i w:val="0"/>
          <w:iCs w:val="0"/>
          <w:noProof w:val="0"/>
          <w:color w:val="1F1F1F"/>
          <w:sz w:val="23"/>
          <w:szCs w:val="23"/>
          <w:lang w:val="en-US"/>
        </w:rPr>
        <w:t>90 minutes</w:t>
      </w:r>
      <w:r w:rsidRPr="324A4051" w:rsidR="324A4051">
        <w:rPr>
          <w:rFonts w:ascii="Google Sans" w:hAnsi="Google Sans" w:eastAsia="Google Sans" w:cs="Google Sans"/>
          <w:b w:val="0"/>
          <w:bCs w:val="0"/>
          <w:i w:val="0"/>
          <w:iCs w:val="0"/>
          <w:noProof w:val="0"/>
          <w:color w:val="1F1F1F"/>
          <w:sz w:val="23"/>
          <w:szCs w:val="23"/>
          <w:lang w:val="en-US"/>
        </w:rPr>
        <w:t>.</w:t>
      </w:r>
    </w:p>
    <w:p xmlns:wp14="http://schemas.microsoft.com/office/word/2010/wordml" w:rsidP="324A4051" wp14:paraId="44C73014" wp14:textId="5E27EFE5">
      <w:pPr>
        <w:pStyle w:val="ListParagraph"/>
        <w:numPr>
          <w:ilvl w:val="0"/>
          <w:numId w:val="8"/>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Recommended Frequency:</w:t>
      </w:r>
      <w:r w:rsidRPr="324A4051" w:rsidR="324A4051">
        <w:rPr>
          <w:rFonts w:ascii="Google Sans" w:hAnsi="Google Sans" w:eastAsia="Google Sans" w:cs="Google Sans"/>
          <w:b w:val="0"/>
          <w:bCs w:val="0"/>
          <w:i w:val="0"/>
          <w:iCs w:val="0"/>
          <w:noProof w:val="0"/>
          <w:color w:val="1F1F1F"/>
          <w:sz w:val="23"/>
          <w:szCs w:val="23"/>
          <w:lang w:val="en-US"/>
        </w:rPr>
        <w:t xml:space="preserve"> fortnightly sessions are </w:t>
      </w:r>
      <w:r w:rsidRPr="324A4051" w:rsidR="324A4051">
        <w:rPr>
          <w:rFonts w:ascii="Google Sans" w:hAnsi="Google Sans" w:eastAsia="Google Sans" w:cs="Google Sans"/>
          <w:b w:val="0"/>
          <w:bCs w:val="0"/>
          <w:i w:val="0"/>
          <w:iCs w:val="0"/>
          <w:noProof w:val="0"/>
          <w:color w:val="1F1F1F"/>
          <w:sz w:val="23"/>
          <w:szCs w:val="23"/>
          <w:lang w:val="en-US"/>
        </w:rPr>
        <w:t>recommened</w:t>
      </w:r>
      <w:r w:rsidRPr="324A4051" w:rsidR="324A4051">
        <w:rPr>
          <w:rFonts w:ascii="Google Sans" w:hAnsi="Google Sans" w:eastAsia="Google Sans" w:cs="Google Sans"/>
          <w:b w:val="0"/>
          <w:bCs w:val="0"/>
          <w:i w:val="0"/>
          <w:iCs w:val="0"/>
          <w:noProof w:val="0"/>
          <w:color w:val="1F1F1F"/>
          <w:sz w:val="23"/>
          <w:szCs w:val="23"/>
          <w:lang w:val="en-US"/>
        </w:rPr>
        <w:t xml:space="preserve"> to ensure consistent progress and support. However, the frequency can be adjusted as needed throughout the therapeutic process.</w:t>
      </w:r>
    </w:p>
    <w:p xmlns:wp14="http://schemas.microsoft.com/office/word/2010/wordml" w:rsidP="324A4051" wp14:paraId="5CD192AA" wp14:textId="50A05010">
      <w:pPr>
        <w:spacing w:before="240" w:beforeAutospacing="off" w:after="240" w:afterAutospacing="off" w:line="420" w:lineRule="auto"/>
        <w:rPr>
          <w:rFonts w:ascii="Google Sans" w:hAnsi="Google Sans" w:eastAsia="Google Sans" w:cs="Google Sans"/>
          <w:b w:val="1"/>
          <w:bCs w:val="1"/>
          <w:i w:val="0"/>
          <w:iCs w:val="0"/>
          <w:noProof w:val="0"/>
          <w:color w:val="1F1F1F"/>
          <w:sz w:val="23"/>
          <w:szCs w:val="23"/>
          <w:lang w:val="en-US"/>
        </w:rPr>
      </w:pPr>
    </w:p>
    <w:p xmlns:wp14="http://schemas.microsoft.com/office/word/2010/wordml" w:rsidP="324A4051" wp14:paraId="74AB5A90" wp14:textId="6C3E2087">
      <w:pPr>
        <w:spacing w:before="240" w:beforeAutospacing="off" w:after="240" w:afterAutospacing="off" w:line="420" w:lineRule="auto"/>
        <w:rPr>
          <w:rFonts w:ascii="Google Sans" w:hAnsi="Google Sans" w:eastAsia="Google Sans" w:cs="Google Sans"/>
          <w:b w:val="1"/>
          <w:bCs w:val="1"/>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Additional Considerations:</w:t>
      </w:r>
    </w:p>
    <w:p xmlns:wp14="http://schemas.microsoft.com/office/word/2010/wordml" w:rsidP="324A4051" wp14:paraId="5376E49A" wp14:textId="02B2F9BB">
      <w:pPr>
        <w:pStyle w:val="ListParagraph"/>
        <w:numPr>
          <w:ilvl w:val="0"/>
          <w:numId w:val="9"/>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Initial Assessment:</w:t>
      </w:r>
      <w:r w:rsidRPr="324A4051" w:rsidR="324A4051">
        <w:rPr>
          <w:rFonts w:ascii="Google Sans" w:hAnsi="Google Sans" w:eastAsia="Google Sans" w:cs="Google Sans"/>
          <w:b w:val="0"/>
          <w:bCs w:val="0"/>
          <w:i w:val="0"/>
          <w:iCs w:val="0"/>
          <w:noProof w:val="0"/>
          <w:color w:val="1F1F1F"/>
          <w:sz w:val="23"/>
          <w:szCs w:val="23"/>
          <w:lang w:val="en-US"/>
        </w:rPr>
        <w:t xml:space="preserve"> The </w:t>
      </w:r>
      <w:r w:rsidRPr="324A4051" w:rsidR="324A4051">
        <w:rPr>
          <w:rFonts w:ascii="Google Sans" w:hAnsi="Google Sans" w:eastAsia="Google Sans" w:cs="Google Sans"/>
          <w:b w:val="0"/>
          <w:bCs w:val="0"/>
          <w:i w:val="0"/>
          <w:iCs w:val="0"/>
          <w:noProof w:val="0"/>
          <w:color w:val="1F1F1F"/>
          <w:sz w:val="23"/>
          <w:szCs w:val="23"/>
          <w:lang w:val="en-US"/>
        </w:rPr>
        <w:t>initial</w:t>
      </w:r>
      <w:r w:rsidRPr="324A4051" w:rsidR="324A4051">
        <w:rPr>
          <w:rFonts w:ascii="Google Sans" w:hAnsi="Google Sans" w:eastAsia="Google Sans" w:cs="Google Sans"/>
          <w:b w:val="0"/>
          <w:bCs w:val="0"/>
          <w:i w:val="0"/>
          <w:iCs w:val="0"/>
          <w:noProof w:val="0"/>
          <w:color w:val="1F1F1F"/>
          <w:sz w:val="23"/>
          <w:szCs w:val="23"/>
          <w:lang w:val="en-US"/>
        </w:rPr>
        <w:t xml:space="preserve"> session will be used to gather information about your goals and challenges.</w:t>
      </w:r>
    </w:p>
    <w:p xmlns:wp14="http://schemas.microsoft.com/office/word/2010/wordml" w:rsidP="324A4051" wp14:paraId="7D217F8F" wp14:textId="01937596">
      <w:pPr>
        <w:pStyle w:val="ListParagraph"/>
        <w:numPr>
          <w:ilvl w:val="0"/>
          <w:numId w:val="9"/>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Follow-up Sessions:</w:t>
      </w:r>
      <w:r w:rsidRPr="324A4051" w:rsidR="324A4051">
        <w:rPr>
          <w:rFonts w:ascii="Google Sans" w:hAnsi="Google Sans" w:eastAsia="Google Sans" w:cs="Google Sans"/>
          <w:b w:val="0"/>
          <w:bCs w:val="0"/>
          <w:i w:val="0"/>
          <w:iCs w:val="0"/>
          <w:noProof w:val="0"/>
          <w:color w:val="1F1F1F"/>
          <w:sz w:val="23"/>
          <w:szCs w:val="23"/>
          <w:lang w:val="en-US"/>
        </w:rPr>
        <w:t xml:space="preserve"> </w:t>
      </w:r>
      <w:r w:rsidRPr="324A4051" w:rsidR="324A4051">
        <w:rPr>
          <w:rFonts w:ascii="Google Sans" w:hAnsi="Google Sans" w:eastAsia="Google Sans" w:cs="Google Sans"/>
          <w:b w:val="0"/>
          <w:bCs w:val="0"/>
          <w:i w:val="0"/>
          <w:iCs w:val="0"/>
          <w:noProof w:val="0"/>
          <w:color w:val="1F1F1F"/>
          <w:sz w:val="23"/>
          <w:szCs w:val="23"/>
          <w:lang w:val="en-US"/>
        </w:rPr>
        <w:t>Subsequent</w:t>
      </w:r>
      <w:r w:rsidRPr="324A4051" w:rsidR="324A4051">
        <w:rPr>
          <w:rFonts w:ascii="Google Sans" w:hAnsi="Google Sans" w:eastAsia="Google Sans" w:cs="Google Sans"/>
          <w:b w:val="0"/>
          <w:bCs w:val="0"/>
          <w:i w:val="0"/>
          <w:iCs w:val="0"/>
          <w:noProof w:val="0"/>
          <w:color w:val="1F1F1F"/>
          <w:sz w:val="23"/>
          <w:szCs w:val="23"/>
          <w:lang w:val="en-US"/>
        </w:rPr>
        <w:t xml:space="preserve"> sessions will focus on working through challenges and addressing any emerging issues that are blocking you from moving forward.</w:t>
      </w:r>
    </w:p>
    <w:p xmlns:wp14="http://schemas.microsoft.com/office/word/2010/wordml" w:rsidP="324A4051" wp14:paraId="64762D38" wp14:textId="36D433B3">
      <w:pPr>
        <w:pStyle w:val="ListParagraph"/>
        <w:numPr>
          <w:ilvl w:val="0"/>
          <w:numId w:val="9"/>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Review and Adjustment:</w:t>
      </w:r>
      <w:r w:rsidRPr="324A4051" w:rsidR="324A4051">
        <w:rPr>
          <w:rFonts w:ascii="Google Sans" w:hAnsi="Google Sans" w:eastAsia="Google Sans" w:cs="Google Sans"/>
          <w:b w:val="0"/>
          <w:bCs w:val="0"/>
          <w:i w:val="0"/>
          <w:iCs w:val="0"/>
          <w:noProof w:val="0"/>
          <w:color w:val="1F1F1F"/>
          <w:sz w:val="23"/>
          <w:szCs w:val="23"/>
          <w:lang w:val="en-US"/>
        </w:rPr>
        <w:t xml:space="preserve"> the therapeutic approach will be adjusted in line with your needs as we go through the process.</w:t>
      </w:r>
    </w:p>
    <w:p xmlns:wp14="http://schemas.microsoft.com/office/word/2010/wordml" w:rsidP="324A4051" wp14:paraId="71E9EEB9" wp14:textId="1EBCF4F1">
      <w:pPr>
        <w:spacing w:before="240" w:beforeAutospacing="off" w:after="24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Please note that the duration and frequency of sessions will vary depending on your specific goals and circumstances.</w:t>
      </w:r>
    </w:p>
    <w:p xmlns:wp14="http://schemas.microsoft.com/office/word/2010/wordml" w:rsidP="324A4051" wp14:paraId="44CB9777" wp14:textId="1FBC1E3F">
      <w:pPr>
        <w:spacing w:before="240" w:beforeAutospacing="off" w:after="240" w:afterAutospacing="off" w:line="420" w:lineRule="auto"/>
        <w:rPr>
          <w:rFonts w:ascii="Google Sans" w:hAnsi="Google Sans" w:eastAsia="Google Sans" w:cs="Google Sans"/>
          <w:b w:val="0"/>
          <w:bCs w:val="0"/>
          <w:i w:val="0"/>
          <w:iCs w:val="0"/>
          <w:noProof w:val="0"/>
          <w:color w:val="1F1F1F"/>
          <w:sz w:val="23"/>
          <w:szCs w:val="23"/>
          <w:lang w:val="en-US"/>
        </w:rPr>
      </w:pPr>
    </w:p>
    <w:p xmlns:wp14="http://schemas.microsoft.com/office/word/2010/wordml" w:rsidP="324A4051" wp14:paraId="337A4511" wp14:textId="4733C5CC">
      <w:pPr>
        <w:spacing w:before="240" w:beforeAutospacing="off" w:after="240" w:afterAutospacing="off" w:line="420" w:lineRule="auto"/>
        <w:rPr>
          <w:rFonts w:ascii="Google Sans" w:hAnsi="Google Sans" w:eastAsia="Google Sans" w:cs="Google Sans"/>
          <w:b w:val="1"/>
          <w:bCs w:val="1"/>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Client Signature:</w:t>
      </w:r>
    </w:p>
    <w:p xmlns:wp14="http://schemas.microsoft.com/office/word/2010/wordml" w:rsidP="324A4051" wp14:paraId="5F40001B" wp14:textId="7FFD95E9">
      <w:pPr>
        <w:spacing w:before="240" w:beforeAutospacing="off" w:after="24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0"/>
          <w:bCs w:val="0"/>
          <w:i w:val="0"/>
          <w:iCs w:val="0"/>
          <w:noProof w:val="0"/>
          <w:color w:val="1F1F1F"/>
          <w:sz w:val="23"/>
          <w:szCs w:val="23"/>
          <w:lang w:val="en-US"/>
        </w:rPr>
        <w:t>Date:</w:t>
      </w:r>
    </w:p>
    <w:p xmlns:wp14="http://schemas.microsoft.com/office/word/2010/wordml" w:rsidP="324A4051" wp14:paraId="138D5BD5" wp14:textId="7822D801">
      <w:pPr>
        <w:spacing w:before="240" w:beforeAutospacing="off" w:after="240" w:afterAutospacing="off" w:line="420" w:lineRule="auto"/>
        <w:rPr>
          <w:rFonts w:ascii="Google Sans" w:hAnsi="Google Sans" w:eastAsia="Google Sans" w:cs="Google Sans"/>
          <w:b w:val="0"/>
          <w:bCs w:val="0"/>
          <w:i w:val="0"/>
          <w:iCs w:val="0"/>
          <w:noProof w:val="0"/>
          <w:color w:val="1F1F1F"/>
          <w:sz w:val="23"/>
          <w:szCs w:val="23"/>
          <w:lang w:val="en-US"/>
        </w:rPr>
      </w:pPr>
    </w:p>
    <w:p xmlns:wp14="http://schemas.microsoft.com/office/word/2010/wordml" w:rsidP="324A4051" wp14:paraId="2063800A" wp14:textId="441ABF52">
      <w:pPr>
        <w:spacing w:before="240" w:beforeAutospacing="off" w:after="240" w:afterAutospacing="off" w:line="420" w:lineRule="auto"/>
        <w:rPr>
          <w:rFonts w:ascii="Google Sans" w:hAnsi="Google Sans" w:eastAsia="Google Sans" w:cs="Google Sans"/>
          <w:b w:val="1"/>
          <w:bCs w:val="1"/>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Claire Paul's Responsibilities</w:t>
      </w:r>
    </w:p>
    <w:p xmlns:wp14="http://schemas.microsoft.com/office/word/2010/wordml" w:rsidP="324A4051" wp14:paraId="47DCA4D2" wp14:textId="23753954">
      <w:pPr>
        <w:pStyle w:val="ListParagraph"/>
        <w:numPr>
          <w:ilvl w:val="0"/>
          <w:numId w:val="6"/>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Cancellation Policy:</w:t>
      </w:r>
      <w:r w:rsidRPr="324A4051" w:rsidR="324A4051">
        <w:rPr>
          <w:rFonts w:ascii="Google Sans" w:hAnsi="Google Sans" w:eastAsia="Google Sans" w:cs="Google Sans"/>
          <w:b w:val="0"/>
          <w:bCs w:val="0"/>
          <w:i w:val="0"/>
          <w:iCs w:val="0"/>
          <w:noProof w:val="0"/>
          <w:color w:val="1F1F1F"/>
          <w:sz w:val="23"/>
          <w:szCs w:val="23"/>
          <w:lang w:val="en-US"/>
        </w:rPr>
        <w:t xml:space="preserve"> Claire will provide at least </w:t>
      </w:r>
      <w:r w:rsidRPr="324A4051" w:rsidR="324A4051">
        <w:rPr>
          <w:rFonts w:ascii="Google Sans" w:hAnsi="Google Sans" w:eastAsia="Google Sans" w:cs="Google Sans"/>
          <w:b w:val="0"/>
          <w:bCs w:val="0"/>
          <w:i w:val="0"/>
          <w:iCs w:val="0"/>
          <w:noProof w:val="0"/>
          <w:color w:val="1F1F1F"/>
          <w:sz w:val="23"/>
          <w:szCs w:val="23"/>
          <w:lang w:val="en-US"/>
        </w:rPr>
        <w:t>48 hours</w:t>
      </w:r>
      <w:r w:rsidRPr="324A4051" w:rsidR="324A4051">
        <w:rPr>
          <w:rFonts w:ascii="Google Sans" w:hAnsi="Google Sans" w:eastAsia="Google Sans" w:cs="Google Sans"/>
          <w:b w:val="0"/>
          <w:bCs w:val="0"/>
          <w:i w:val="0"/>
          <w:iCs w:val="0"/>
          <w:noProof w:val="0"/>
          <w:color w:val="1F1F1F"/>
          <w:sz w:val="23"/>
          <w:szCs w:val="23"/>
          <w:lang w:val="en-US"/>
        </w:rPr>
        <w:t>' notice for rescheduling if necessary.</w:t>
      </w:r>
    </w:p>
    <w:p xmlns:wp14="http://schemas.microsoft.com/office/word/2010/wordml" w:rsidP="324A4051" wp14:paraId="539D53A5" wp14:textId="482A0029">
      <w:pPr>
        <w:pStyle w:val="ListParagraph"/>
        <w:numPr>
          <w:ilvl w:val="0"/>
          <w:numId w:val="6"/>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Non-judgmental and Confidential Support:</w:t>
      </w:r>
      <w:r w:rsidRPr="324A4051" w:rsidR="324A4051">
        <w:rPr>
          <w:rFonts w:ascii="Google Sans" w:hAnsi="Google Sans" w:eastAsia="Google Sans" w:cs="Google Sans"/>
          <w:b w:val="0"/>
          <w:bCs w:val="0"/>
          <w:i w:val="0"/>
          <w:iCs w:val="0"/>
          <w:noProof w:val="0"/>
          <w:color w:val="1F1F1F"/>
          <w:sz w:val="23"/>
          <w:szCs w:val="23"/>
          <w:lang w:val="en-US"/>
        </w:rPr>
        <w:t xml:space="preserve"> Claire is committed to providing non-judgmental and confidential support, aiming to empower you to achieve your goals and create the life you </w:t>
      </w:r>
      <w:r w:rsidRPr="324A4051" w:rsidR="324A4051">
        <w:rPr>
          <w:rFonts w:ascii="Google Sans" w:hAnsi="Google Sans" w:eastAsia="Google Sans" w:cs="Google Sans"/>
          <w:b w:val="0"/>
          <w:bCs w:val="0"/>
          <w:i w:val="0"/>
          <w:iCs w:val="0"/>
          <w:noProof w:val="0"/>
          <w:color w:val="1F1F1F"/>
          <w:sz w:val="23"/>
          <w:szCs w:val="23"/>
          <w:lang w:val="en-US"/>
        </w:rPr>
        <w:t>desire</w:t>
      </w:r>
      <w:r w:rsidRPr="324A4051" w:rsidR="324A4051">
        <w:rPr>
          <w:rFonts w:ascii="Google Sans" w:hAnsi="Google Sans" w:eastAsia="Google Sans" w:cs="Google Sans"/>
          <w:b w:val="0"/>
          <w:bCs w:val="0"/>
          <w:i w:val="0"/>
          <w:iCs w:val="0"/>
          <w:noProof w:val="0"/>
          <w:color w:val="1F1F1F"/>
          <w:sz w:val="23"/>
          <w:szCs w:val="23"/>
          <w:lang w:val="en-US"/>
        </w:rPr>
        <w:t>.</w:t>
      </w:r>
    </w:p>
    <w:p xmlns:wp14="http://schemas.microsoft.com/office/word/2010/wordml" w:rsidP="324A4051" wp14:paraId="48959781" wp14:textId="2A00A90E">
      <w:pPr>
        <w:pStyle w:val="ListParagraph"/>
        <w:numPr>
          <w:ilvl w:val="0"/>
          <w:numId w:val="6"/>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Confidentiality with Exceptions:</w:t>
      </w:r>
      <w:r w:rsidRPr="324A4051" w:rsidR="324A4051">
        <w:rPr>
          <w:rFonts w:ascii="Google Sans" w:hAnsi="Google Sans" w:eastAsia="Google Sans" w:cs="Google Sans"/>
          <w:b w:val="0"/>
          <w:bCs w:val="0"/>
          <w:i w:val="0"/>
          <w:iCs w:val="0"/>
          <w:noProof w:val="0"/>
          <w:color w:val="1F1F1F"/>
          <w:sz w:val="23"/>
          <w:szCs w:val="23"/>
          <w:lang w:val="en-US"/>
        </w:rPr>
        <w:t xml:space="preserve"> Claire will </w:t>
      </w:r>
      <w:r w:rsidRPr="324A4051" w:rsidR="324A4051">
        <w:rPr>
          <w:rFonts w:ascii="Google Sans" w:hAnsi="Google Sans" w:eastAsia="Google Sans" w:cs="Google Sans"/>
          <w:b w:val="0"/>
          <w:bCs w:val="0"/>
          <w:i w:val="0"/>
          <w:iCs w:val="0"/>
          <w:noProof w:val="0"/>
          <w:color w:val="1F1F1F"/>
          <w:sz w:val="23"/>
          <w:szCs w:val="23"/>
          <w:lang w:val="en-US"/>
        </w:rPr>
        <w:t>maintain</w:t>
      </w:r>
      <w:r w:rsidRPr="324A4051" w:rsidR="324A4051">
        <w:rPr>
          <w:rFonts w:ascii="Google Sans" w:hAnsi="Google Sans" w:eastAsia="Google Sans" w:cs="Google Sans"/>
          <w:b w:val="0"/>
          <w:bCs w:val="0"/>
          <w:i w:val="0"/>
          <w:iCs w:val="0"/>
          <w:noProof w:val="0"/>
          <w:color w:val="1F1F1F"/>
          <w:sz w:val="23"/>
          <w:szCs w:val="23"/>
          <w:lang w:val="en-US"/>
        </w:rPr>
        <w:t xml:space="preserve"> confidentiality unless reasonable doubt exists </w:t>
      </w:r>
      <w:r w:rsidRPr="324A4051" w:rsidR="324A4051">
        <w:rPr>
          <w:rFonts w:ascii="Google Sans" w:hAnsi="Google Sans" w:eastAsia="Google Sans" w:cs="Google Sans"/>
          <w:b w:val="0"/>
          <w:bCs w:val="0"/>
          <w:i w:val="0"/>
          <w:iCs w:val="0"/>
          <w:noProof w:val="0"/>
          <w:color w:val="1F1F1F"/>
          <w:sz w:val="23"/>
          <w:szCs w:val="23"/>
          <w:lang w:val="en-US"/>
        </w:rPr>
        <w:t>regarding</w:t>
      </w:r>
      <w:r w:rsidRPr="324A4051" w:rsidR="324A4051">
        <w:rPr>
          <w:rFonts w:ascii="Google Sans" w:hAnsi="Google Sans" w:eastAsia="Google Sans" w:cs="Google Sans"/>
          <w:b w:val="0"/>
          <w:bCs w:val="0"/>
          <w:i w:val="0"/>
          <w:iCs w:val="0"/>
          <w:noProof w:val="0"/>
          <w:color w:val="1F1F1F"/>
          <w:sz w:val="23"/>
          <w:szCs w:val="23"/>
          <w:lang w:val="en-US"/>
        </w:rPr>
        <w:t xml:space="preserve"> your safety or the safety of others. Development/support </w:t>
      </w:r>
      <w:r w:rsidRPr="324A4051" w:rsidR="324A4051">
        <w:rPr>
          <w:rFonts w:ascii="Google Sans" w:hAnsi="Google Sans" w:eastAsia="Google Sans" w:cs="Google Sans"/>
          <w:b w:val="0"/>
          <w:bCs w:val="0"/>
          <w:i w:val="0"/>
          <w:iCs w:val="0"/>
          <w:noProof w:val="0"/>
          <w:color w:val="1F1F1F"/>
          <w:sz w:val="23"/>
          <w:szCs w:val="23"/>
          <w:lang w:val="en-US"/>
        </w:rPr>
        <w:t>regarding</w:t>
      </w:r>
      <w:r w:rsidRPr="324A4051" w:rsidR="324A4051">
        <w:rPr>
          <w:rFonts w:ascii="Google Sans" w:hAnsi="Google Sans" w:eastAsia="Google Sans" w:cs="Google Sans"/>
          <w:b w:val="0"/>
          <w:bCs w:val="0"/>
          <w:i w:val="0"/>
          <w:iCs w:val="0"/>
          <w:noProof w:val="0"/>
          <w:color w:val="1F1F1F"/>
          <w:sz w:val="23"/>
          <w:szCs w:val="23"/>
          <w:lang w:val="en-US"/>
        </w:rPr>
        <w:t xml:space="preserve"> your case may be </w:t>
      </w:r>
      <w:r w:rsidRPr="324A4051" w:rsidR="324A4051">
        <w:rPr>
          <w:rFonts w:ascii="Google Sans" w:hAnsi="Google Sans" w:eastAsia="Google Sans" w:cs="Google Sans"/>
          <w:b w:val="0"/>
          <w:bCs w:val="0"/>
          <w:i w:val="0"/>
          <w:iCs w:val="0"/>
          <w:noProof w:val="0"/>
          <w:color w:val="1F1F1F"/>
          <w:sz w:val="23"/>
          <w:szCs w:val="23"/>
          <w:lang w:val="en-US"/>
        </w:rPr>
        <w:t>sought</w:t>
      </w:r>
      <w:r w:rsidRPr="324A4051" w:rsidR="324A4051">
        <w:rPr>
          <w:rFonts w:ascii="Google Sans" w:hAnsi="Google Sans" w:eastAsia="Google Sans" w:cs="Google Sans"/>
          <w:b w:val="0"/>
          <w:bCs w:val="0"/>
          <w:i w:val="0"/>
          <w:iCs w:val="0"/>
          <w:noProof w:val="0"/>
          <w:color w:val="1F1F1F"/>
          <w:sz w:val="23"/>
          <w:szCs w:val="23"/>
          <w:lang w:val="en-US"/>
        </w:rPr>
        <w:t xml:space="preserve"> anonymously. Any feedback or progress details used for professional development or website testimonials will also be </w:t>
      </w:r>
      <w:r w:rsidRPr="324A4051" w:rsidR="324A4051">
        <w:rPr>
          <w:rFonts w:ascii="Google Sans" w:hAnsi="Google Sans" w:eastAsia="Google Sans" w:cs="Google Sans"/>
          <w:b w:val="0"/>
          <w:bCs w:val="0"/>
          <w:i w:val="0"/>
          <w:iCs w:val="0"/>
          <w:noProof w:val="0"/>
          <w:color w:val="1F1F1F"/>
          <w:sz w:val="23"/>
          <w:szCs w:val="23"/>
          <w:lang w:val="en-US"/>
        </w:rPr>
        <w:t>anonymised</w:t>
      </w:r>
      <w:r w:rsidRPr="324A4051" w:rsidR="324A4051">
        <w:rPr>
          <w:rFonts w:ascii="Google Sans" w:hAnsi="Google Sans" w:eastAsia="Google Sans" w:cs="Google Sans"/>
          <w:b w:val="0"/>
          <w:bCs w:val="0"/>
          <w:i w:val="0"/>
          <w:iCs w:val="0"/>
          <w:noProof w:val="0"/>
          <w:color w:val="1F1F1F"/>
          <w:sz w:val="23"/>
          <w:szCs w:val="23"/>
          <w:lang w:val="en-US"/>
        </w:rPr>
        <w:t>.</w:t>
      </w:r>
    </w:p>
    <w:p xmlns:wp14="http://schemas.microsoft.com/office/word/2010/wordml" w:rsidP="324A4051" wp14:paraId="023FC9AE" wp14:textId="1A7B0643">
      <w:pPr>
        <w:pStyle w:val="ListParagraph"/>
        <w:numPr>
          <w:ilvl w:val="0"/>
          <w:numId w:val="6"/>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Timeliness:</w:t>
      </w:r>
      <w:r w:rsidRPr="324A4051" w:rsidR="324A4051">
        <w:rPr>
          <w:rFonts w:ascii="Google Sans" w:hAnsi="Google Sans" w:eastAsia="Google Sans" w:cs="Google Sans"/>
          <w:b w:val="0"/>
          <w:bCs w:val="0"/>
          <w:i w:val="0"/>
          <w:iCs w:val="0"/>
          <w:noProof w:val="0"/>
          <w:color w:val="1F1F1F"/>
          <w:sz w:val="23"/>
          <w:szCs w:val="23"/>
          <w:lang w:val="en-US"/>
        </w:rPr>
        <w:t xml:space="preserve"> Claire will be available and start/ end sessions on time.</w:t>
      </w:r>
    </w:p>
    <w:p xmlns:wp14="http://schemas.microsoft.com/office/word/2010/wordml" w:rsidP="324A4051" wp14:paraId="12A232A5" wp14:textId="7EED2882">
      <w:pPr>
        <w:pStyle w:val="ListParagraph"/>
        <w:numPr>
          <w:ilvl w:val="0"/>
          <w:numId w:val="6"/>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Appropriate Environment:</w:t>
      </w:r>
      <w:r w:rsidRPr="324A4051" w:rsidR="324A4051">
        <w:rPr>
          <w:rFonts w:ascii="Google Sans" w:hAnsi="Google Sans" w:eastAsia="Google Sans" w:cs="Google Sans"/>
          <w:b w:val="0"/>
          <w:bCs w:val="0"/>
          <w:i w:val="0"/>
          <w:iCs w:val="0"/>
          <w:noProof w:val="0"/>
          <w:color w:val="1F1F1F"/>
          <w:sz w:val="23"/>
          <w:szCs w:val="23"/>
          <w:lang w:val="en-US"/>
        </w:rPr>
        <w:t xml:space="preserve"> Claire will offer a quiet and suitable space for sessions.</w:t>
      </w:r>
    </w:p>
    <w:p xmlns:wp14="http://schemas.microsoft.com/office/word/2010/wordml" w:rsidP="324A4051" wp14:paraId="0197CE52" wp14:textId="3CFEFEE5">
      <w:pPr>
        <w:pStyle w:val="ListParagraph"/>
        <w:numPr>
          <w:ilvl w:val="0"/>
          <w:numId w:val="6"/>
        </w:numPr>
        <w:spacing w:before="0" w:beforeAutospacing="off" w:after="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Professional Termination:</w:t>
      </w:r>
      <w:r w:rsidRPr="324A4051" w:rsidR="324A4051">
        <w:rPr>
          <w:rFonts w:ascii="Google Sans" w:hAnsi="Google Sans" w:eastAsia="Google Sans" w:cs="Google Sans"/>
          <w:b w:val="0"/>
          <w:bCs w:val="0"/>
          <w:i w:val="0"/>
          <w:iCs w:val="0"/>
          <w:noProof w:val="0"/>
          <w:color w:val="1F1F1F"/>
          <w:sz w:val="23"/>
          <w:szCs w:val="23"/>
          <w:lang w:val="en-US"/>
        </w:rPr>
        <w:t xml:space="preserve"> Claire will not </w:t>
      </w:r>
      <w:r w:rsidRPr="324A4051" w:rsidR="324A4051">
        <w:rPr>
          <w:rFonts w:ascii="Google Sans" w:hAnsi="Google Sans" w:eastAsia="Google Sans" w:cs="Google Sans"/>
          <w:b w:val="0"/>
          <w:bCs w:val="0"/>
          <w:i w:val="0"/>
          <w:iCs w:val="0"/>
          <w:noProof w:val="0"/>
          <w:color w:val="1F1F1F"/>
          <w:sz w:val="23"/>
          <w:szCs w:val="23"/>
          <w:lang w:val="en-US"/>
        </w:rPr>
        <w:t>terminate</w:t>
      </w:r>
      <w:r w:rsidRPr="324A4051" w:rsidR="324A4051">
        <w:rPr>
          <w:rFonts w:ascii="Google Sans" w:hAnsi="Google Sans" w:eastAsia="Google Sans" w:cs="Google Sans"/>
          <w:b w:val="0"/>
          <w:bCs w:val="0"/>
          <w:i w:val="0"/>
          <w:iCs w:val="0"/>
          <w:noProof w:val="0"/>
          <w:color w:val="1F1F1F"/>
          <w:sz w:val="23"/>
          <w:szCs w:val="23"/>
          <w:lang w:val="en-US"/>
        </w:rPr>
        <w:t xml:space="preserve"> the contract abruptly without warning except in exceptional circumstances.</w:t>
      </w:r>
    </w:p>
    <w:p xmlns:wp14="http://schemas.microsoft.com/office/word/2010/wordml" w:rsidP="324A4051" wp14:paraId="31B15604" wp14:textId="410DB28E">
      <w:pPr>
        <w:spacing w:before="240" w:beforeAutospacing="off" w:after="240" w:afterAutospacing="off" w:line="420" w:lineRule="auto"/>
        <w:rPr>
          <w:rFonts w:ascii="Google Sans" w:hAnsi="Google Sans" w:eastAsia="Google Sans" w:cs="Google Sans"/>
          <w:b w:val="1"/>
          <w:bCs w:val="1"/>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Claire's Commitment</w:t>
      </w:r>
    </w:p>
    <w:p xmlns:wp14="http://schemas.microsoft.com/office/word/2010/wordml" w:rsidP="324A4051" wp14:paraId="5DCA4CF4" wp14:textId="11A37030">
      <w:pPr>
        <w:spacing w:before="240" w:beforeAutospacing="off" w:after="240" w:afterAutospacing="off" w:line="420" w:lineRule="auto"/>
        <w:rPr>
          <w:rFonts w:ascii="Google Sans" w:hAnsi="Google Sans" w:eastAsia="Google Sans" w:cs="Google Sans"/>
          <w:b w:val="0"/>
          <w:bCs w:val="0"/>
          <w:i w:val="0"/>
          <w:iCs w:val="0"/>
          <w:noProof w:val="0"/>
          <w:color w:val="1F1F1F"/>
          <w:sz w:val="23"/>
          <w:szCs w:val="23"/>
          <w:lang w:val="en-US"/>
        </w:rPr>
      </w:pPr>
      <w:r w:rsidRPr="324A4051" w:rsidR="324A4051">
        <w:rPr>
          <w:rFonts w:ascii="Google Sans" w:hAnsi="Google Sans" w:eastAsia="Google Sans" w:cs="Google Sans"/>
          <w:b w:val="0"/>
          <w:bCs w:val="0"/>
          <w:i w:val="0"/>
          <w:iCs w:val="0"/>
          <w:noProof w:val="0"/>
          <w:color w:val="1F1F1F"/>
          <w:sz w:val="23"/>
          <w:szCs w:val="23"/>
          <w:lang w:val="en-US"/>
        </w:rPr>
        <w:t>Claire is committed to you and the therapeutic process, acting as your life coach/ hypnotherapist to the best of her ability.</w:t>
      </w:r>
    </w:p>
    <w:p xmlns:wp14="http://schemas.microsoft.com/office/word/2010/wordml" w:rsidP="324A4051" wp14:paraId="020FEBF9" wp14:textId="7428F14E">
      <w:pPr>
        <w:spacing w:before="240" w:beforeAutospacing="off" w:after="240" w:afterAutospacing="off" w:line="420" w:lineRule="auto"/>
        <w:rPr>
          <w:rFonts w:ascii="Google Sans" w:hAnsi="Google Sans" w:eastAsia="Google Sans" w:cs="Google Sans"/>
          <w:b w:val="1"/>
          <w:bCs w:val="1"/>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Claire's Signature:</w:t>
      </w:r>
    </w:p>
    <w:p xmlns:wp14="http://schemas.microsoft.com/office/word/2010/wordml" w:rsidP="324A4051" wp14:paraId="2C078E63" wp14:textId="7A09C851">
      <w:pPr>
        <w:spacing w:before="240" w:beforeAutospacing="off" w:after="240" w:afterAutospacing="off" w:line="420" w:lineRule="auto"/>
        <w:rPr>
          <w:rFonts w:ascii="Google Sans" w:hAnsi="Google Sans" w:eastAsia="Google Sans" w:cs="Google Sans"/>
          <w:b w:val="1"/>
          <w:bCs w:val="1"/>
          <w:i w:val="0"/>
          <w:iCs w:val="0"/>
          <w:noProof w:val="0"/>
          <w:color w:val="1F1F1F"/>
          <w:sz w:val="23"/>
          <w:szCs w:val="23"/>
          <w:lang w:val="en-US"/>
        </w:rPr>
      </w:pPr>
      <w:r w:rsidRPr="324A4051" w:rsidR="324A4051">
        <w:rPr>
          <w:rFonts w:ascii="Google Sans" w:hAnsi="Google Sans" w:eastAsia="Google Sans" w:cs="Google Sans"/>
          <w:b w:val="1"/>
          <w:bCs w:val="1"/>
          <w:i w:val="0"/>
          <w:iCs w:val="0"/>
          <w:noProof w:val="0"/>
          <w:color w:val="1F1F1F"/>
          <w:sz w:val="23"/>
          <w:szCs w:val="23"/>
          <w:lang w:val="en-US"/>
        </w:rPr>
        <w:t>Date:</w:t>
      </w:r>
    </w:p>
    <w:sectPr>
      <w:pgSz w:w="12240" w:h="15840" w:orient="portrait"/>
      <w:pgMar w:top="1440" w:right="1440" w:bottom="1440" w:left="1440" w:header="720" w:footer="720" w:gutter="0"/>
      <w:cols w:space="720"/>
      <w:docGrid w:linePitch="360"/>
      <w:headerReference w:type="default" r:id="Rc2da33d5cc7c498b"/>
      <w:footerReference w:type="default" r:id="R448e1d59daf946f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4A4051" w:rsidTr="324A4051" w14:paraId="076266A6">
      <w:trPr>
        <w:trHeight w:val="300"/>
      </w:trPr>
      <w:tc>
        <w:tcPr>
          <w:tcW w:w="3120" w:type="dxa"/>
          <w:tcMar/>
        </w:tcPr>
        <w:p w:rsidR="324A4051" w:rsidP="324A4051" w:rsidRDefault="324A4051" w14:paraId="212B4C89" w14:textId="511305EF">
          <w:pPr>
            <w:pStyle w:val="Header"/>
            <w:bidi w:val="0"/>
            <w:ind w:left="-115"/>
            <w:jc w:val="left"/>
          </w:pPr>
        </w:p>
      </w:tc>
      <w:tc>
        <w:tcPr>
          <w:tcW w:w="3120" w:type="dxa"/>
          <w:tcMar/>
        </w:tcPr>
        <w:p w:rsidR="324A4051" w:rsidP="324A4051" w:rsidRDefault="324A4051" w14:paraId="390F1AD8" w14:textId="26DA6C39">
          <w:pPr>
            <w:pStyle w:val="Header"/>
            <w:bidi w:val="0"/>
            <w:jc w:val="center"/>
          </w:pPr>
        </w:p>
      </w:tc>
      <w:tc>
        <w:tcPr>
          <w:tcW w:w="3120" w:type="dxa"/>
          <w:tcMar/>
        </w:tcPr>
        <w:p w:rsidR="324A4051" w:rsidP="324A4051" w:rsidRDefault="324A4051" w14:paraId="7CC44FF0" w14:textId="5869400D">
          <w:pPr>
            <w:pStyle w:val="Header"/>
            <w:bidi w:val="0"/>
            <w:ind w:right="-115"/>
            <w:jc w:val="right"/>
          </w:pPr>
        </w:p>
      </w:tc>
    </w:tr>
  </w:tbl>
  <w:p w:rsidR="324A4051" w:rsidP="324A4051" w:rsidRDefault="324A4051" w14:paraId="07DCA11C" w14:textId="3EB09FD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935"/>
      <w:gridCol w:w="5610"/>
      <w:gridCol w:w="1815"/>
    </w:tblGrid>
    <w:tr w:rsidR="324A4051" w:rsidTr="324A4051" w14:paraId="3B06C7F8">
      <w:trPr>
        <w:trHeight w:val="300"/>
      </w:trPr>
      <w:tc>
        <w:tcPr>
          <w:tcW w:w="1935" w:type="dxa"/>
          <w:tcMar/>
        </w:tcPr>
        <w:p w:rsidR="324A4051" w:rsidP="324A4051" w:rsidRDefault="324A4051" w14:paraId="031C48FD" w14:textId="1F0B5D4E">
          <w:pPr>
            <w:pStyle w:val="Header"/>
            <w:bidi w:val="0"/>
            <w:ind w:left="-115"/>
            <w:jc w:val="left"/>
          </w:pPr>
        </w:p>
      </w:tc>
      <w:tc>
        <w:tcPr>
          <w:tcW w:w="5610" w:type="dxa"/>
          <w:tcMar/>
        </w:tcPr>
        <w:p w:rsidR="324A4051" w:rsidP="324A4051" w:rsidRDefault="324A4051" w14:paraId="3B381961" w14:textId="504AA33A">
          <w:pPr>
            <w:spacing w:before="0" w:beforeAutospacing="off" w:after="240" w:afterAutospacing="off" w:line="420" w:lineRule="auto"/>
            <w:rPr>
              <w:rFonts w:ascii="Google Sans" w:hAnsi="Google Sans" w:eastAsia="Google Sans" w:cs="Google Sans"/>
              <w:b w:val="1"/>
              <w:bCs w:val="1"/>
              <w:i w:val="0"/>
              <w:iCs w:val="0"/>
              <w:noProof w:val="0"/>
              <w:color w:val="1F1F1F"/>
              <w:sz w:val="24"/>
              <w:szCs w:val="24"/>
              <w:lang w:val="en-US"/>
            </w:rPr>
          </w:pPr>
          <w:r w:rsidRPr="324A4051" w:rsidR="324A4051">
            <w:rPr>
              <w:rFonts w:ascii="Google Sans" w:hAnsi="Google Sans" w:eastAsia="Google Sans" w:cs="Google Sans"/>
              <w:b w:val="1"/>
              <w:bCs w:val="1"/>
              <w:i w:val="0"/>
              <w:iCs w:val="0"/>
              <w:noProof w:val="0"/>
              <w:color w:val="1F1F1F"/>
              <w:sz w:val="24"/>
              <w:szCs w:val="24"/>
              <w:lang w:val="en-US"/>
            </w:rPr>
            <w:t>Therapeutic Contract with Harmony4Life</w:t>
          </w:r>
        </w:p>
      </w:tc>
      <w:tc>
        <w:tcPr>
          <w:tcW w:w="1815" w:type="dxa"/>
          <w:tcMar/>
        </w:tcPr>
        <w:p w:rsidR="324A4051" w:rsidP="324A4051" w:rsidRDefault="324A4051" w14:paraId="2F7E027F" w14:textId="6BB25AA0">
          <w:pPr>
            <w:pStyle w:val="Header"/>
            <w:bidi w:val="0"/>
            <w:ind w:right="-115"/>
            <w:jc w:val="right"/>
          </w:pPr>
        </w:p>
      </w:tc>
    </w:tr>
  </w:tbl>
  <w:p w:rsidR="324A4051" w:rsidP="324A4051" w:rsidRDefault="324A4051" w14:paraId="3DAE5046" w14:textId="37BCC1FE">
    <w:pPr>
      <w:pStyle w:val="Header"/>
      <w:bidi w:val="0"/>
    </w:pPr>
  </w:p>
</w:hdr>
</file>

<file path=word/numbering.xml><?xml version="1.0" encoding="utf-8"?>
<w:numbering xmlns:w="http://schemas.openxmlformats.org/wordprocessingml/2006/main">
  <w:abstractNum xmlns:w="http://schemas.openxmlformats.org/wordprocessingml/2006/main" w:abstractNumId="9">
    <w:nsid w:val="6795c9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b5bdd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0e658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81eee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b003b52"/>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a6831a7"/>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a73c9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0a3f3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4a3aa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B298C8"/>
    <w:rsid w:val="324A4051"/>
    <w:rsid w:val="34B29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98C8"/>
  <w15:chartTrackingRefBased/>
  <w15:docId w15:val="{20EB2139-2E34-46A3-B145-725978CE80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claire.paul@harmony4life.co.uk" TargetMode="External" Id="R9d55102e7f514ba4" /><Relationship Type="http://schemas.openxmlformats.org/officeDocument/2006/relationships/header" Target="header.xml" Id="Rc2da33d5cc7c498b" /><Relationship Type="http://schemas.openxmlformats.org/officeDocument/2006/relationships/footer" Target="footer.xml" Id="R448e1d59daf946fe" /><Relationship Type="http://schemas.openxmlformats.org/officeDocument/2006/relationships/numbering" Target="numbering.xml" Id="Ra76eb7e60bf847a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2024-10-14T11:20:36.1438843Z</dcterms:created>
  <dcterms:modified xsi:type="dcterms:W3CDTF">2024-10-14T11:39:26.4532735Z</dcterms:modified>
  <dc:creator>claire paul</dc:creator>
  <lastModifiedBy>claire paul</lastModifiedBy>
</coreProperties>
</file>